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B4" w:rsidRPr="001E0A23" w:rsidRDefault="005450B4" w:rsidP="005450B4">
      <w:pPr>
        <w:pStyle w:val="af4"/>
        <w:jc w:val="right"/>
        <w:rPr>
          <w:rFonts w:ascii="Times New Roman" w:hAnsi="Times New Roman" w:cs="Times New Roman"/>
          <w:sz w:val="24"/>
          <w:szCs w:val="24"/>
        </w:rPr>
      </w:pPr>
      <w:r w:rsidRPr="001E0A23">
        <w:rPr>
          <w:rFonts w:ascii="Times New Roman" w:hAnsi="Times New Roman" w:cs="Times New Roman"/>
          <w:sz w:val="24"/>
          <w:szCs w:val="24"/>
        </w:rPr>
        <w:t>Приложение 7</w:t>
      </w:r>
    </w:p>
    <w:p w:rsidR="005450B4" w:rsidRPr="001E0A23" w:rsidRDefault="005450B4" w:rsidP="005450B4">
      <w:pPr>
        <w:pStyle w:val="af4"/>
        <w:jc w:val="right"/>
        <w:rPr>
          <w:rFonts w:ascii="Times New Roman" w:hAnsi="Times New Roman" w:cs="Times New Roman"/>
          <w:sz w:val="24"/>
          <w:szCs w:val="24"/>
        </w:rPr>
      </w:pPr>
      <w:r w:rsidRPr="001E0A23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1E0A23">
        <w:rPr>
          <w:rFonts w:ascii="Times New Roman" w:hAnsi="Times New Roman" w:cs="Times New Roman"/>
          <w:sz w:val="24"/>
          <w:szCs w:val="24"/>
        </w:rPr>
        <w:t>Депздрава</w:t>
      </w:r>
      <w:proofErr w:type="spellEnd"/>
      <w:r w:rsidRPr="001E0A23">
        <w:rPr>
          <w:rFonts w:ascii="Times New Roman" w:hAnsi="Times New Roman" w:cs="Times New Roman"/>
          <w:sz w:val="24"/>
          <w:szCs w:val="24"/>
        </w:rPr>
        <w:t xml:space="preserve"> Югры</w:t>
      </w:r>
    </w:p>
    <w:p w:rsidR="005450B4" w:rsidRPr="001E0A23" w:rsidRDefault="005450B4" w:rsidP="005450B4">
      <w:pPr>
        <w:pStyle w:val="af4"/>
        <w:jc w:val="right"/>
        <w:rPr>
          <w:rFonts w:ascii="Times New Roman" w:hAnsi="Times New Roman" w:cs="Times New Roman"/>
          <w:sz w:val="24"/>
          <w:szCs w:val="24"/>
        </w:rPr>
      </w:pPr>
      <w:r w:rsidRPr="001E0A23">
        <w:rPr>
          <w:rFonts w:ascii="Times New Roman" w:hAnsi="Times New Roman" w:cs="Times New Roman"/>
          <w:sz w:val="24"/>
          <w:szCs w:val="24"/>
        </w:rPr>
        <w:t xml:space="preserve">от  </w:t>
      </w:r>
      <w:r w:rsidRPr="001E0A23">
        <w:rPr>
          <w:rFonts w:ascii="Times New Roman" w:hAnsi="Times New Roman" w:cs="Times New Roman"/>
          <w:sz w:val="24"/>
          <w:szCs w:val="24"/>
        </w:rPr>
        <w:softHyphen/>
      </w:r>
      <w:r w:rsidRPr="001E0A23">
        <w:rPr>
          <w:rFonts w:ascii="Times New Roman" w:hAnsi="Times New Roman" w:cs="Times New Roman"/>
          <w:sz w:val="24"/>
          <w:szCs w:val="24"/>
        </w:rPr>
        <w:softHyphen/>
        <w:t>____________  №_____</w:t>
      </w:r>
    </w:p>
    <w:p w:rsidR="005450B4" w:rsidRDefault="005450B4" w:rsidP="00AA0D27">
      <w:pPr>
        <w:jc w:val="center"/>
        <w:rPr>
          <w:b/>
          <w:sz w:val="28"/>
          <w:szCs w:val="28"/>
          <w:u w:val="single"/>
        </w:rPr>
      </w:pPr>
    </w:p>
    <w:p w:rsidR="00AA0D27" w:rsidRPr="005108D0" w:rsidRDefault="00AA0D27" w:rsidP="00AA0D27">
      <w:pPr>
        <w:jc w:val="center"/>
        <w:rPr>
          <w:b/>
          <w:sz w:val="28"/>
          <w:szCs w:val="28"/>
          <w:u w:val="single"/>
        </w:rPr>
      </w:pPr>
      <w:r w:rsidRPr="005108D0">
        <w:rPr>
          <w:b/>
          <w:sz w:val="28"/>
          <w:szCs w:val="28"/>
          <w:u w:val="single"/>
        </w:rPr>
        <w:t>Форма годового отчета по акушерско-гинекологической службе</w:t>
      </w:r>
    </w:p>
    <w:p w:rsidR="00AA0D27" w:rsidRPr="005108D0" w:rsidRDefault="00AA0D27" w:rsidP="00AA0D27">
      <w:pPr>
        <w:spacing w:after="20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5108D0">
        <w:rPr>
          <w:rFonts w:eastAsia="Calibri"/>
          <w:sz w:val="24"/>
          <w:szCs w:val="24"/>
          <w:lang w:eastAsia="en-US"/>
        </w:rPr>
        <w:t xml:space="preserve">(направить главному внештатному специалисту </w:t>
      </w:r>
      <w:proofErr w:type="spellStart"/>
      <w:r w:rsidRPr="005108D0">
        <w:rPr>
          <w:rFonts w:eastAsia="Calibri"/>
          <w:sz w:val="24"/>
          <w:szCs w:val="24"/>
          <w:lang w:eastAsia="en-US"/>
        </w:rPr>
        <w:t>Депздрава</w:t>
      </w:r>
      <w:proofErr w:type="spellEnd"/>
      <w:r w:rsidRPr="005108D0">
        <w:rPr>
          <w:rFonts w:eastAsia="Calibri"/>
          <w:sz w:val="24"/>
          <w:szCs w:val="24"/>
          <w:lang w:eastAsia="en-US"/>
        </w:rPr>
        <w:t xml:space="preserve"> Югры</w:t>
      </w:r>
    </w:p>
    <w:p w:rsidR="00AA0D27" w:rsidRPr="005108D0" w:rsidRDefault="00AA0D27" w:rsidP="00AA0D27">
      <w:pPr>
        <w:spacing w:after="20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5108D0">
        <w:rPr>
          <w:rFonts w:eastAsia="Calibri"/>
          <w:sz w:val="24"/>
          <w:szCs w:val="24"/>
          <w:lang w:eastAsia="en-US"/>
        </w:rPr>
        <w:t xml:space="preserve"> по акушерству - гинекологии </w:t>
      </w:r>
      <w:proofErr w:type="spellStart"/>
      <w:r w:rsidRPr="005108D0">
        <w:rPr>
          <w:rFonts w:eastAsia="Calibri"/>
          <w:sz w:val="24"/>
          <w:szCs w:val="24"/>
          <w:lang w:eastAsia="en-US"/>
        </w:rPr>
        <w:t>Киличевой</w:t>
      </w:r>
      <w:proofErr w:type="spellEnd"/>
      <w:r w:rsidRPr="005108D0">
        <w:rPr>
          <w:rFonts w:eastAsia="Calibri"/>
          <w:sz w:val="24"/>
          <w:szCs w:val="24"/>
          <w:lang w:eastAsia="en-US"/>
        </w:rPr>
        <w:t xml:space="preserve"> И.И. </w:t>
      </w:r>
      <w:r w:rsidRPr="002B48F7">
        <w:rPr>
          <w:rFonts w:eastAsia="Calibri"/>
          <w:b/>
          <w:sz w:val="24"/>
          <w:szCs w:val="24"/>
          <w:lang w:eastAsia="en-US"/>
        </w:rPr>
        <w:t>до 20 января 202</w:t>
      </w:r>
      <w:bookmarkStart w:id="0" w:name="_GoBack"/>
      <w:bookmarkEnd w:id="0"/>
      <w:r w:rsidRPr="002B48F7">
        <w:rPr>
          <w:rFonts w:eastAsia="Calibri"/>
          <w:b/>
          <w:sz w:val="24"/>
          <w:szCs w:val="24"/>
          <w:lang w:eastAsia="en-US"/>
        </w:rPr>
        <w:t>0 года</w:t>
      </w:r>
    </w:p>
    <w:p w:rsidR="00AA0D27" w:rsidRPr="005108D0" w:rsidRDefault="00AA0D27" w:rsidP="00AA0D27">
      <w:pPr>
        <w:spacing w:after="200"/>
        <w:contextualSpacing/>
        <w:jc w:val="center"/>
        <w:rPr>
          <w:rFonts w:eastAsia="Calibri"/>
          <w:sz w:val="24"/>
          <w:szCs w:val="24"/>
          <w:u w:val="single"/>
          <w:lang w:eastAsia="en-US"/>
        </w:rPr>
      </w:pPr>
      <w:r w:rsidRPr="005108D0">
        <w:rPr>
          <w:rFonts w:eastAsia="Calibri"/>
          <w:sz w:val="24"/>
          <w:szCs w:val="24"/>
          <w:lang w:eastAsia="en-US"/>
        </w:rPr>
        <w:t xml:space="preserve"> на адрес </w:t>
      </w:r>
      <w:hyperlink r:id="rId6" w:history="1"/>
      <w:hyperlink r:id="rId7" w:history="1">
        <w:r w:rsidRPr="005108D0">
          <w:rPr>
            <w:rFonts w:eastAsia="Calibri"/>
            <w:sz w:val="24"/>
            <w:szCs w:val="24"/>
            <w:u w:val="single"/>
            <w:lang w:val="en-US" w:eastAsia="en-US"/>
          </w:rPr>
          <w:t>i</w:t>
        </w:r>
        <w:r w:rsidRPr="005108D0">
          <w:rPr>
            <w:rFonts w:eastAsia="Calibri"/>
            <w:sz w:val="24"/>
            <w:szCs w:val="24"/>
            <w:u w:val="single"/>
            <w:lang w:eastAsia="en-US"/>
          </w:rPr>
          <w:t>.</w:t>
        </w:r>
        <w:r w:rsidRPr="005108D0">
          <w:rPr>
            <w:rFonts w:eastAsia="Calibri"/>
            <w:sz w:val="24"/>
            <w:szCs w:val="24"/>
            <w:u w:val="single"/>
            <w:lang w:val="en-US" w:eastAsia="en-US"/>
          </w:rPr>
          <w:t>kilicheva</w:t>
        </w:r>
        <w:r w:rsidRPr="005108D0">
          <w:rPr>
            <w:rFonts w:eastAsia="Calibri"/>
            <w:sz w:val="24"/>
            <w:szCs w:val="24"/>
            <w:u w:val="single"/>
            <w:lang w:eastAsia="en-US"/>
          </w:rPr>
          <w:t>@</w:t>
        </w:r>
        <w:r w:rsidRPr="005108D0">
          <w:rPr>
            <w:rFonts w:eastAsia="Calibri"/>
            <w:sz w:val="24"/>
            <w:szCs w:val="24"/>
            <w:u w:val="single"/>
            <w:lang w:val="en-US" w:eastAsia="en-US"/>
          </w:rPr>
          <w:t>surgut</w:t>
        </w:r>
        <w:r w:rsidRPr="005108D0">
          <w:rPr>
            <w:rFonts w:eastAsia="Calibri"/>
            <w:sz w:val="24"/>
            <w:szCs w:val="24"/>
            <w:u w:val="single"/>
            <w:lang w:eastAsia="en-US"/>
          </w:rPr>
          <w:t>-</w:t>
        </w:r>
        <w:r w:rsidRPr="005108D0">
          <w:rPr>
            <w:rFonts w:eastAsia="Calibri"/>
            <w:sz w:val="24"/>
            <w:szCs w:val="24"/>
            <w:u w:val="single"/>
            <w:lang w:val="en-US" w:eastAsia="en-US"/>
          </w:rPr>
          <w:t>kpc</w:t>
        </w:r>
        <w:r w:rsidRPr="005108D0">
          <w:rPr>
            <w:rFonts w:eastAsia="Calibri"/>
            <w:sz w:val="24"/>
            <w:szCs w:val="24"/>
            <w:u w:val="single"/>
            <w:lang w:eastAsia="en-US"/>
          </w:rPr>
          <w:t>.</w:t>
        </w:r>
        <w:proofErr w:type="spellStart"/>
        <w:r w:rsidRPr="005108D0">
          <w:rPr>
            <w:rFonts w:eastAsia="Calibri"/>
            <w:sz w:val="24"/>
            <w:szCs w:val="24"/>
            <w:u w:val="single"/>
            <w:lang w:val="en-US" w:eastAsia="en-US"/>
          </w:rPr>
          <w:t>ru</w:t>
        </w:r>
        <w:proofErr w:type="spellEnd"/>
      </w:hyperlink>
      <w:r w:rsidRPr="005108D0">
        <w:rPr>
          <w:rFonts w:eastAsia="Calibri"/>
          <w:sz w:val="24"/>
          <w:szCs w:val="24"/>
          <w:u w:val="single"/>
          <w:lang w:eastAsia="en-US"/>
        </w:rPr>
        <w:t>)</w:t>
      </w:r>
    </w:p>
    <w:p w:rsidR="00AA0D27" w:rsidRPr="005108D0" w:rsidRDefault="00AA0D27" w:rsidP="00AA0D27">
      <w:pPr>
        <w:spacing w:after="200"/>
        <w:contextualSpacing/>
        <w:jc w:val="center"/>
        <w:rPr>
          <w:rFonts w:eastAsia="Calibri"/>
          <w:sz w:val="24"/>
          <w:szCs w:val="24"/>
          <w:lang w:eastAsia="en-US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Наименование медицинской организации_________________________________</w:t>
      </w: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numPr>
          <w:ilvl w:val="0"/>
          <w:numId w:val="10"/>
        </w:numPr>
        <w:spacing w:after="200" w:line="276" w:lineRule="auto"/>
        <w:ind w:left="-425" w:firstLine="851"/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Сведения об исполнении Порядка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утвержденного приказом Министерства здравоохранения Российской Федерации от 01.11.2012 № 572н (приложение 5) </w:t>
      </w:r>
    </w:p>
    <w:p w:rsidR="00AA0D27" w:rsidRPr="005108D0" w:rsidRDefault="00AA0D27" w:rsidP="00AA0D27">
      <w:pPr>
        <w:ind w:left="360"/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Профилактика резус конфликтной беременности на этапе ЖК</w:t>
      </w:r>
    </w:p>
    <w:p w:rsidR="00AA0D27" w:rsidRPr="005108D0" w:rsidRDefault="00AA0D27" w:rsidP="00AA0D27">
      <w:pPr>
        <w:ind w:left="360"/>
        <w:jc w:val="both"/>
        <w:rPr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460"/>
        <w:gridCol w:w="790"/>
        <w:gridCol w:w="1861"/>
        <w:gridCol w:w="1911"/>
        <w:gridCol w:w="2023"/>
      </w:tblGrid>
      <w:tr w:rsidR="00AA0D27" w:rsidRPr="005108D0" w:rsidTr="00467250">
        <w:tc>
          <w:tcPr>
            <w:tcW w:w="1844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беременных, состоявших под наблюдением в ЖК и завершивших беременность родами в 2019г.</w:t>
            </w:r>
          </w:p>
        </w:tc>
        <w:tc>
          <w:tcPr>
            <w:tcW w:w="1460" w:type="dxa"/>
            <w:vMerge w:val="restart"/>
          </w:tcPr>
          <w:p w:rsidR="00AA0D27" w:rsidRPr="005108D0" w:rsidRDefault="00AA0D27" w:rsidP="00467250">
            <w:pPr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-  число беременных имевших отрицательный резус фактор</w:t>
            </w:r>
          </w:p>
        </w:tc>
        <w:tc>
          <w:tcPr>
            <w:tcW w:w="2651" w:type="dxa"/>
            <w:gridSpan w:val="2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Число беременных, которым введен и</w:t>
            </w:r>
            <w:r w:rsidRPr="005108D0">
              <w:rPr>
                <w:sz w:val="24"/>
                <w:szCs w:val="24"/>
              </w:rPr>
              <w:t xml:space="preserve">ммуноглобулин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</w:t>
            </w:r>
            <w:r w:rsidRPr="005108D0">
              <w:rPr>
                <w:bCs/>
                <w:sz w:val="24"/>
                <w:szCs w:val="24"/>
              </w:rPr>
              <w:t>в 28-30 недель</w:t>
            </w:r>
          </w:p>
        </w:tc>
        <w:tc>
          <w:tcPr>
            <w:tcW w:w="1911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беременных с отрицательным резус фактором, имевших титр антител во время беременности</w:t>
            </w:r>
          </w:p>
        </w:tc>
        <w:tc>
          <w:tcPr>
            <w:tcW w:w="2023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беременных с отрицательным резус фактором,  которым была показана, но не проведена резус-</w:t>
            </w:r>
            <w:proofErr w:type="spellStart"/>
            <w:r w:rsidRPr="005108D0">
              <w:rPr>
                <w:sz w:val="24"/>
                <w:szCs w:val="24"/>
              </w:rPr>
              <w:t>изоиммунизация</w:t>
            </w:r>
            <w:proofErr w:type="spellEnd"/>
            <w:r w:rsidRPr="005108D0">
              <w:rPr>
                <w:sz w:val="24"/>
                <w:szCs w:val="24"/>
              </w:rPr>
              <w:t xml:space="preserve"> </w:t>
            </w:r>
            <w:r w:rsidRPr="005108D0">
              <w:rPr>
                <w:bCs/>
                <w:sz w:val="24"/>
                <w:szCs w:val="24"/>
              </w:rPr>
              <w:t>в 28-30 недель</w:t>
            </w:r>
            <w:r w:rsidRPr="005108D0">
              <w:rPr>
                <w:sz w:val="24"/>
                <w:szCs w:val="24"/>
              </w:rPr>
              <w:t xml:space="preserve"> всего*</w:t>
            </w:r>
          </w:p>
        </w:tc>
      </w:tr>
      <w:tr w:rsidR="00AA0D27" w:rsidRPr="005108D0" w:rsidTr="00467250">
        <w:tc>
          <w:tcPr>
            <w:tcW w:w="1844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0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число</w:t>
            </w:r>
          </w:p>
        </w:tc>
        <w:tc>
          <w:tcPr>
            <w:tcW w:w="1861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Уд.вес</w:t>
            </w:r>
            <w:proofErr w:type="spellEnd"/>
            <w:r w:rsidRPr="005108D0">
              <w:rPr>
                <w:sz w:val="24"/>
                <w:szCs w:val="24"/>
              </w:rPr>
              <w:t xml:space="preserve"> от всех беременных с отрицательным резус фактором</w:t>
            </w:r>
          </w:p>
        </w:tc>
        <w:tc>
          <w:tcPr>
            <w:tcW w:w="1911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844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1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23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ind w:left="-425" w:firstLine="425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* причины отсутствия иммунизации указать под таблицей с указанием количества и структуры причин</w:t>
      </w:r>
    </w:p>
    <w:p w:rsidR="00AA0D27" w:rsidRPr="005108D0" w:rsidRDefault="00AA0D27" w:rsidP="00AA0D27">
      <w:pPr>
        <w:jc w:val="both"/>
        <w:rPr>
          <w:sz w:val="24"/>
          <w:szCs w:val="24"/>
        </w:rPr>
      </w:pPr>
    </w:p>
    <w:p w:rsidR="00AA0D27" w:rsidRPr="005108D0" w:rsidRDefault="00AA0D27" w:rsidP="00AA0D27">
      <w:pPr>
        <w:ind w:left="360"/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Обеспечение первичной профилактики резус – конфликтной беременности</w:t>
      </w:r>
    </w:p>
    <w:p w:rsidR="00AA0D27" w:rsidRPr="00700197" w:rsidRDefault="00AA0D27" w:rsidP="00AA0D27">
      <w:pPr>
        <w:spacing w:after="200"/>
        <w:jc w:val="center"/>
        <w:rPr>
          <w:sz w:val="24"/>
          <w:szCs w:val="24"/>
        </w:rPr>
      </w:pPr>
      <w:r w:rsidRPr="005108D0">
        <w:rPr>
          <w:b/>
          <w:sz w:val="24"/>
          <w:szCs w:val="24"/>
        </w:rPr>
        <w:t>в женской консультации</w:t>
      </w:r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у</w:t>
      </w:r>
      <w:r w:rsidRPr="005108D0">
        <w:rPr>
          <w:sz w:val="24"/>
          <w:szCs w:val="24"/>
        </w:rPr>
        <w:t>казать метод определения резус – иммунизации, применяемый в медицинской организации</w:t>
      </w:r>
      <w:r>
        <w:rPr>
          <w:sz w:val="24"/>
          <w:szCs w:val="24"/>
        </w:rP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2835"/>
        <w:gridCol w:w="2552"/>
      </w:tblGrid>
      <w:tr w:rsidR="00AA0D27" w:rsidRPr="005108D0" w:rsidTr="00467250">
        <w:tc>
          <w:tcPr>
            <w:tcW w:w="4537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Приобретено доз и</w:t>
            </w:r>
            <w:r w:rsidRPr="005108D0">
              <w:rPr>
                <w:sz w:val="24"/>
                <w:szCs w:val="24"/>
              </w:rPr>
              <w:t xml:space="preserve">ммуноглобулина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в 2019 году для нужд ЖК</w:t>
            </w:r>
          </w:p>
        </w:tc>
        <w:tc>
          <w:tcPr>
            <w:tcW w:w="2835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Использовано доз</w:t>
            </w: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в 2019 году</w:t>
            </w:r>
          </w:p>
        </w:tc>
        <w:tc>
          <w:tcPr>
            <w:tcW w:w="255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Заявлено доз  для приобретения в 2020 году</w:t>
            </w:r>
          </w:p>
        </w:tc>
      </w:tr>
      <w:tr w:rsidR="00AA0D27" w:rsidRPr="005108D0" w:rsidTr="00467250">
        <w:tc>
          <w:tcPr>
            <w:tcW w:w="4537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spacing w:after="200" w:line="276" w:lineRule="auto"/>
        <w:ind w:left="363"/>
        <w:jc w:val="center"/>
        <w:rPr>
          <w:sz w:val="24"/>
          <w:szCs w:val="24"/>
        </w:rPr>
      </w:pPr>
      <w:r w:rsidRPr="005108D0">
        <w:rPr>
          <w:b/>
          <w:sz w:val="24"/>
          <w:szCs w:val="24"/>
        </w:rPr>
        <w:t>Обеспечение первичной профилактики резус – конфликтной беременности в родильном отделении</w:t>
      </w:r>
      <w:r>
        <w:rPr>
          <w:b/>
          <w:sz w:val="24"/>
          <w:szCs w:val="24"/>
        </w:rPr>
        <w:t xml:space="preserve"> (</w:t>
      </w:r>
      <w:r>
        <w:rPr>
          <w:sz w:val="24"/>
          <w:szCs w:val="24"/>
        </w:rPr>
        <w:t>у</w:t>
      </w:r>
      <w:r w:rsidRPr="005108D0">
        <w:rPr>
          <w:sz w:val="24"/>
          <w:szCs w:val="24"/>
        </w:rPr>
        <w:t>казать метод определения резус – иммунизации, применяемый в медицинской организации</w:t>
      </w:r>
      <w:r>
        <w:rPr>
          <w:sz w:val="24"/>
          <w:szCs w:val="24"/>
        </w:rP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2835"/>
        <w:gridCol w:w="2552"/>
      </w:tblGrid>
      <w:tr w:rsidR="00AA0D27" w:rsidRPr="005108D0" w:rsidTr="00467250">
        <w:tc>
          <w:tcPr>
            <w:tcW w:w="4537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Приобретено доз и</w:t>
            </w:r>
            <w:r w:rsidRPr="005108D0">
              <w:rPr>
                <w:sz w:val="24"/>
                <w:szCs w:val="24"/>
              </w:rPr>
              <w:t xml:space="preserve">ммуноглобулина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в 2019 году для нужд родильного дома/ПЦ</w:t>
            </w:r>
          </w:p>
        </w:tc>
        <w:tc>
          <w:tcPr>
            <w:tcW w:w="2835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Использовано доз</w:t>
            </w: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 2019 году</w:t>
            </w:r>
          </w:p>
        </w:tc>
        <w:tc>
          <w:tcPr>
            <w:tcW w:w="255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Заявлено доз для приобретения в 2020 году</w:t>
            </w:r>
          </w:p>
        </w:tc>
      </w:tr>
      <w:tr w:rsidR="00AA0D27" w:rsidRPr="005108D0" w:rsidTr="00467250">
        <w:tc>
          <w:tcPr>
            <w:tcW w:w="4537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Default="00AA0D27" w:rsidP="00AA0D27">
      <w:pPr>
        <w:ind w:left="720"/>
        <w:jc w:val="center"/>
        <w:rPr>
          <w:b/>
          <w:sz w:val="24"/>
          <w:szCs w:val="24"/>
        </w:rPr>
      </w:pPr>
    </w:p>
    <w:p w:rsidR="00AA0D27" w:rsidRDefault="00AA0D27" w:rsidP="00AA0D27">
      <w:pPr>
        <w:ind w:left="720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left="720"/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lastRenderedPageBreak/>
        <w:t>Профилактика резус конфликтной беременности на этапе родильного дома/перинатального центра</w:t>
      </w:r>
    </w:p>
    <w:p w:rsidR="00AA0D27" w:rsidRPr="005108D0" w:rsidRDefault="00AA0D27" w:rsidP="00AA0D27">
      <w:pPr>
        <w:ind w:left="720"/>
        <w:jc w:val="both"/>
        <w:rPr>
          <w:b/>
          <w:sz w:val="24"/>
          <w:szCs w:val="24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386"/>
        <w:gridCol w:w="1260"/>
        <w:gridCol w:w="1080"/>
        <w:gridCol w:w="1080"/>
        <w:gridCol w:w="1080"/>
        <w:gridCol w:w="1260"/>
        <w:gridCol w:w="1260"/>
      </w:tblGrid>
      <w:tr w:rsidR="00AA0D27" w:rsidRPr="005108D0" w:rsidTr="00467250">
        <w:tc>
          <w:tcPr>
            <w:tcW w:w="1560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родов у женщин с отрицатель-</w:t>
            </w:r>
            <w:proofErr w:type="spellStart"/>
            <w:r w:rsidRPr="005108D0">
              <w:rPr>
                <w:sz w:val="24"/>
                <w:szCs w:val="24"/>
              </w:rPr>
              <w:t>ным</w:t>
            </w:r>
            <w:proofErr w:type="spellEnd"/>
            <w:r w:rsidRPr="005108D0">
              <w:rPr>
                <w:sz w:val="24"/>
                <w:szCs w:val="24"/>
              </w:rPr>
              <w:t xml:space="preserve"> резус фактором</w:t>
            </w:r>
          </w:p>
        </w:tc>
        <w:tc>
          <w:tcPr>
            <w:tcW w:w="1386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Количество родильниц с отрицательным резус фактором, имевших титр антител во время беременности </w:t>
            </w:r>
          </w:p>
        </w:tc>
        <w:tc>
          <w:tcPr>
            <w:tcW w:w="1260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Всего родилось детей от резус </w:t>
            </w:r>
            <w:proofErr w:type="spellStart"/>
            <w:r w:rsidRPr="005108D0">
              <w:rPr>
                <w:sz w:val="24"/>
                <w:szCs w:val="24"/>
              </w:rPr>
              <w:t>отрица</w:t>
            </w:r>
            <w:proofErr w:type="spellEnd"/>
            <w:r w:rsidRPr="005108D0">
              <w:rPr>
                <w:sz w:val="24"/>
                <w:szCs w:val="24"/>
              </w:rPr>
              <w:t>-тельных матерей/ из них родилось  живыми</w:t>
            </w:r>
          </w:p>
        </w:tc>
        <w:tc>
          <w:tcPr>
            <w:tcW w:w="3240" w:type="dxa"/>
            <w:gridSpan w:val="3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детей, родившихся  с ГБН всего: ______</w:t>
            </w: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Из них: </w:t>
            </w:r>
          </w:p>
        </w:tc>
        <w:tc>
          <w:tcPr>
            <w:tcW w:w="1260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Сколько родильниц подлежало </w:t>
            </w:r>
            <w:proofErr w:type="spellStart"/>
            <w:r w:rsidRPr="005108D0">
              <w:rPr>
                <w:sz w:val="24"/>
                <w:szCs w:val="24"/>
              </w:rPr>
              <w:t>иммуниза-ции</w:t>
            </w:r>
            <w:proofErr w:type="spellEnd"/>
            <w:r w:rsidRPr="005108D0">
              <w:rPr>
                <w:sz w:val="24"/>
                <w:szCs w:val="24"/>
              </w:rPr>
              <w:t xml:space="preserve"> </w:t>
            </w:r>
            <w:r w:rsidRPr="005108D0">
              <w:rPr>
                <w:bCs/>
                <w:sz w:val="24"/>
                <w:szCs w:val="24"/>
              </w:rPr>
              <w:t>и</w:t>
            </w:r>
            <w:r w:rsidRPr="005108D0">
              <w:rPr>
                <w:sz w:val="24"/>
                <w:szCs w:val="24"/>
              </w:rPr>
              <w:t xml:space="preserve">ммуноглобулином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</w:t>
            </w:r>
            <w:r w:rsidRPr="005108D0">
              <w:rPr>
                <w:bCs/>
                <w:sz w:val="24"/>
                <w:szCs w:val="24"/>
              </w:rPr>
              <w:t>в родильном доме в течение 72-х часов</w:t>
            </w:r>
          </w:p>
        </w:tc>
        <w:tc>
          <w:tcPr>
            <w:tcW w:w="1260" w:type="dxa"/>
            <w:vMerge w:val="restart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Из них – </w:t>
            </w:r>
            <w:r w:rsidRPr="005108D0">
              <w:rPr>
                <w:bCs/>
                <w:sz w:val="24"/>
                <w:szCs w:val="24"/>
              </w:rPr>
              <w:t>введен и</w:t>
            </w:r>
            <w:r w:rsidRPr="005108D0">
              <w:rPr>
                <w:sz w:val="24"/>
                <w:szCs w:val="24"/>
              </w:rPr>
              <w:t xml:space="preserve">ммуноглобулин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</w:t>
            </w:r>
            <w:r w:rsidRPr="005108D0">
              <w:rPr>
                <w:bCs/>
                <w:sz w:val="24"/>
                <w:szCs w:val="24"/>
              </w:rPr>
              <w:t>в родильном доме в течение 72-х часов (</w:t>
            </w:r>
            <w:proofErr w:type="spellStart"/>
            <w:r w:rsidRPr="005108D0">
              <w:rPr>
                <w:bCs/>
                <w:sz w:val="24"/>
                <w:szCs w:val="24"/>
              </w:rPr>
              <w:t>абс</w:t>
            </w:r>
            <w:proofErr w:type="spellEnd"/>
            <w:r w:rsidRPr="005108D0">
              <w:rPr>
                <w:bCs/>
                <w:sz w:val="24"/>
                <w:szCs w:val="24"/>
              </w:rPr>
              <w:t xml:space="preserve">., %)* </w:t>
            </w:r>
          </w:p>
        </w:tc>
      </w:tr>
      <w:tr w:rsidR="00AA0D27" w:rsidRPr="005108D0" w:rsidTr="00467250">
        <w:tc>
          <w:tcPr>
            <w:tcW w:w="1560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Мертво-рожден-</w:t>
            </w:r>
            <w:proofErr w:type="spellStart"/>
            <w:r w:rsidRPr="005108D0">
              <w:rPr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08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Живые </w:t>
            </w:r>
          </w:p>
        </w:tc>
        <w:tc>
          <w:tcPr>
            <w:tcW w:w="108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Умерло в возрасте 0-28 суток</w:t>
            </w:r>
          </w:p>
        </w:tc>
        <w:tc>
          <w:tcPr>
            <w:tcW w:w="1260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56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tabs>
          <w:tab w:val="left" w:pos="284"/>
          <w:tab w:val="left" w:pos="851"/>
        </w:tabs>
        <w:spacing w:line="276" w:lineRule="auto"/>
        <w:ind w:left="-425" w:firstLine="425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* причины отсутствия иммунизации указать под таблицей с указанием количества и структуры причин</w:t>
      </w:r>
    </w:p>
    <w:p w:rsidR="00AA0D27" w:rsidRPr="005108D0" w:rsidRDefault="00AA0D27" w:rsidP="00AA0D27">
      <w:pPr>
        <w:jc w:val="both"/>
        <w:rPr>
          <w:sz w:val="24"/>
          <w:szCs w:val="24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Профилактика резус конфликтной беременности на этапе гинекологических отделений и стационаров одного дня (дневных стационаров)</w:t>
      </w:r>
    </w:p>
    <w:p w:rsidR="00AA0D27" w:rsidRPr="005108D0" w:rsidRDefault="00AA0D27" w:rsidP="00AA0D27">
      <w:pPr>
        <w:rPr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2382"/>
        <w:gridCol w:w="2055"/>
        <w:gridCol w:w="3261"/>
      </w:tblGrid>
      <w:tr w:rsidR="00AA0D27" w:rsidRPr="005108D0" w:rsidTr="00467250">
        <w:trPr>
          <w:trHeight w:val="1555"/>
        </w:trPr>
        <w:tc>
          <w:tcPr>
            <w:tcW w:w="2226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прерываний беременности  всего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– количество прерываний беременности  у женщин с отрицательным резус фактором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числа резус-отрицательных женщин имели титр антител во время беременности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Число женщин, которым </w:t>
            </w:r>
            <w:r w:rsidRPr="005108D0">
              <w:rPr>
                <w:bCs/>
                <w:sz w:val="24"/>
                <w:szCs w:val="24"/>
              </w:rPr>
              <w:t>введен и</w:t>
            </w:r>
            <w:r w:rsidRPr="005108D0">
              <w:rPr>
                <w:sz w:val="24"/>
                <w:szCs w:val="24"/>
              </w:rPr>
              <w:t xml:space="preserve">ммуноглобулин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</w:t>
            </w:r>
            <w:r w:rsidRPr="005108D0">
              <w:rPr>
                <w:bCs/>
                <w:sz w:val="24"/>
                <w:szCs w:val="24"/>
              </w:rPr>
              <w:t xml:space="preserve">в  течение 72-х часов после </w:t>
            </w:r>
            <w:r w:rsidRPr="005108D0">
              <w:rPr>
                <w:sz w:val="24"/>
                <w:szCs w:val="24"/>
              </w:rPr>
              <w:t xml:space="preserve">прерывания беременности  </w:t>
            </w:r>
            <w:r w:rsidRPr="005108D0">
              <w:rPr>
                <w:bCs/>
                <w:sz w:val="24"/>
                <w:szCs w:val="24"/>
              </w:rPr>
              <w:t>(</w:t>
            </w:r>
            <w:proofErr w:type="spellStart"/>
            <w:r w:rsidRPr="005108D0">
              <w:rPr>
                <w:bCs/>
                <w:sz w:val="24"/>
                <w:szCs w:val="24"/>
              </w:rPr>
              <w:t>абс</w:t>
            </w:r>
            <w:proofErr w:type="spellEnd"/>
            <w:r w:rsidRPr="005108D0">
              <w:rPr>
                <w:bCs/>
                <w:sz w:val="24"/>
                <w:szCs w:val="24"/>
              </w:rPr>
              <w:t xml:space="preserve">., %)* </w:t>
            </w:r>
          </w:p>
        </w:tc>
      </w:tr>
      <w:tr w:rsidR="00AA0D27" w:rsidRPr="005108D0" w:rsidTr="00467250">
        <w:tc>
          <w:tcPr>
            <w:tcW w:w="2226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2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tabs>
          <w:tab w:val="left" w:pos="284"/>
          <w:tab w:val="left" w:pos="567"/>
        </w:tabs>
        <w:spacing w:line="276" w:lineRule="auto"/>
        <w:ind w:left="-426" w:firstLine="426"/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* причины отсутствия иммунизации указать </w:t>
      </w:r>
      <w:proofErr w:type="spellStart"/>
      <w:r w:rsidRPr="005108D0">
        <w:rPr>
          <w:sz w:val="24"/>
          <w:szCs w:val="24"/>
        </w:rPr>
        <w:t>подтаблично</w:t>
      </w:r>
      <w:proofErr w:type="spellEnd"/>
      <w:r w:rsidRPr="005108D0">
        <w:rPr>
          <w:sz w:val="24"/>
          <w:szCs w:val="24"/>
        </w:rPr>
        <w:t xml:space="preserve"> с указанием количества и структуры причин</w:t>
      </w:r>
    </w:p>
    <w:p w:rsidR="00AA0D27" w:rsidRPr="005108D0" w:rsidRDefault="00AA0D27" w:rsidP="00AA0D27">
      <w:pPr>
        <w:spacing w:line="276" w:lineRule="auto"/>
        <w:jc w:val="both"/>
        <w:rPr>
          <w:sz w:val="24"/>
          <w:szCs w:val="24"/>
        </w:rPr>
      </w:pPr>
    </w:p>
    <w:p w:rsidR="00AA0D27" w:rsidRPr="005108D0" w:rsidRDefault="00AA0D27" w:rsidP="00AA0D27">
      <w:pPr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  </w:t>
      </w:r>
      <w:r w:rsidRPr="005108D0">
        <w:rPr>
          <w:b/>
          <w:sz w:val="24"/>
          <w:szCs w:val="24"/>
        </w:rPr>
        <w:t>Обеспечение первичной профилактики резус – конфликтной беременности</w:t>
      </w:r>
    </w:p>
    <w:p w:rsidR="00AA0D27" w:rsidRPr="005108D0" w:rsidRDefault="00AA0D27" w:rsidP="00AA0D27">
      <w:pPr>
        <w:jc w:val="both"/>
        <w:rPr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8"/>
        <w:gridCol w:w="3190"/>
        <w:gridCol w:w="3191"/>
      </w:tblGrid>
      <w:tr w:rsidR="00AA0D27" w:rsidRPr="005108D0" w:rsidTr="00467250">
        <w:tc>
          <w:tcPr>
            <w:tcW w:w="3508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Приобретено доз и</w:t>
            </w:r>
            <w:r w:rsidRPr="005108D0">
              <w:rPr>
                <w:sz w:val="24"/>
                <w:szCs w:val="24"/>
              </w:rPr>
              <w:t xml:space="preserve">ммуноглобулина человека </w:t>
            </w:r>
            <w:proofErr w:type="spellStart"/>
            <w:r w:rsidRPr="005108D0">
              <w:rPr>
                <w:sz w:val="24"/>
                <w:szCs w:val="24"/>
              </w:rPr>
              <w:t>антирезус</w:t>
            </w:r>
            <w:proofErr w:type="spellEnd"/>
            <w:r w:rsidRPr="005108D0">
              <w:rPr>
                <w:sz w:val="24"/>
                <w:szCs w:val="24"/>
              </w:rPr>
              <w:t xml:space="preserve"> RHO[D] в 2019 году для проведения иммунизации после прерывания беременности  </w:t>
            </w:r>
          </w:p>
        </w:tc>
        <w:tc>
          <w:tcPr>
            <w:tcW w:w="319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Использовано доз в 2019 году</w:t>
            </w:r>
          </w:p>
        </w:tc>
        <w:tc>
          <w:tcPr>
            <w:tcW w:w="3191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Заявлено доз для приобретения в 2020 году</w:t>
            </w:r>
          </w:p>
        </w:tc>
      </w:tr>
      <w:tr w:rsidR="00AA0D27" w:rsidRPr="005108D0" w:rsidTr="00467250">
        <w:tc>
          <w:tcPr>
            <w:tcW w:w="3508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jc w:val="both"/>
        <w:rPr>
          <w:sz w:val="24"/>
          <w:szCs w:val="24"/>
        </w:rPr>
      </w:pPr>
    </w:p>
    <w:p w:rsidR="00AA0D27" w:rsidRPr="005108D0" w:rsidRDefault="00AA0D27" w:rsidP="00AA0D27">
      <w:pPr>
        <w:jc w:val="both"/>
        <w:rPr>
          <w:sz w:val="24"/>
          <w:szCs w:val="24"/>
        </w:rPr>
      </w:pPr>
    </w:p>
    <w:p w:rsidR="00AA0D27" w:rsidRPr="005108D0" w:rsidRDefault="00AA0D27" w:rsidP="00AA0D27">
      <w:pPr>
        <w:jc w:val="both"/>
        <w:rPr>
          <w:sz w:val="24"/>
          <w:szCs w:val="24"/>
        </w:rPr>
      </w:pPr>
    </w:p>
    <w:p w:rsidR="00AA0D27" w:rsidRPr="005108D0" w:rsidRDefault="00AA0D27" w:rsidP="00AA0D27">
      <w:pPr>
        <w:numPr>
          <w:ilvl w:val="0"/>
          <w:numId w:val="10"/>
        </w:numPr>
        <w:spacing w:after="200" w:line="276" w:lineRule="auto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Показатели работы женской консультации</w:t>
      </w: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0"/>
        <w:gridCol w:w="1232"/>
        <w:gridCol w:w="1167"/>
        <w:gridCol w:w="1134"/>
        <w:gridCol w:w="1134"/>
      </w:tblGrid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lastRenderedPageBreak/>
              <w:t>Показатель / год</w:t>
            </w:r>
          </w:p>
        </w:tc>
        <w:tc>
          <w:tcPr>
            <w:tcW w:w="1232" w:type="dxa"/>
          </w:tcPr>
          <w:p w:rsidR="00AA0D27" w:rsidRPr="005108D0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2017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67" w:type="dxa"/>
          </w:tcPr>
          <w:p w:rsidR="00AA0D27" w:rsidRPr="005108D0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2018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AA0D27" w:rsidRPr="005108D0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2019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AA0D27" w:rsidRPr="005108D0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Динамика 2017-2019гг,%</w:t>
            </w: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женщин, взятых на учет по беременности всего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Поступило  под     наблюдение женской консультации со  сроком беременности до 12 недель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Охват скринингом 1 этапа в ЭКПД (</w:t>
            </w:r>
            <w:proofErr w:type="spellStart"/>
            <w:r w:rsidRPr="005108D0">
              <w:rPr>
                <w:sz w:val="24"/>
                <w:szCs w:val="24"/>
              </w:rPr>
              <w:t>Астрая+б</w:t>
            </w:r>
            <w:proofErr w:type="spellEnd"/>
            <w:r w:rsidRPr="005108D0">
              <w:rPr>
                <w:sz w:val="24"/>
                <w:szCs w:val="24"/>
              </w:rPr>
              <w:t xml:space="preserve">/х скрининг: </w:t>
            </w:r>
            <w:proofErr w:type="spellStart"/>
            <w:r w:rsidRPr="005108D0">
              <w:rPr>
                <w:sz w:val="24"/>
                <w:szCs w:val="24"/>
              </w:rPr>
              <w:t>РАРа</w:t>
            </w:r>
            <w:proofErr w:type="spellEnd"/>
            <w:r w:rsidRPr="005108D0">
              <w:rPr>
                <w:sz w:val="24"/>
                <w:szCs w:val="24"/>
              </w:rPr>
              <w:t xml:space="preserve"> +ХГ )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Охват селективным скринингом (АФП+ХГ)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Осмотрены терапевтом, из числа закончивших беременность 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%),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 том числе  до 12 недель 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Число женщин, закончивших беременность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родами всего, в том числе: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Срочными родами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Преждевременными родами 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 xml:space="preserve">., %) всего, из них по срокам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>: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- 22 – 23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- 24 – 25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- 26 – 27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- 28 – 31нед.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- 32 – 33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- 34 – 36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Запоздалыми родами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Материнская смертность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100000 родившимися живыми)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Перинатальная смертность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 родившимися живыми и мертвыми)\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– управляемо на этапе ЖК по решению ВК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мертворождаемость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 родившимися живыми и мертвыми) \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– управляемо на этапе ЖК по решению ВК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ранняя неонатальная смертность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 родившимися живыми) \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– управляемо на этапе ЖК по решению ВК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всех случаев – РНС  от ВПР и их структура: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Количество беременных с ВПР у плода всего,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Из них  ВПРП не выявленные на этапе </w:t>
            </w:r>
            <w:proofErr w:type="spellStart"/>
            <w:r w:rsidRPr="005108D0">
              <w:rPr>
                <w:sz w:val="24"/>
                <w:szCs w:val="24"/>
              </w:rPr>
              <w:t>пренатальной</w:t>
            </w:r>
            <w:proofErr w:type="spellEnd"/>
            <w:r w:rsidRPr="005108D0">
              <w:rPr>
                <w:sz w:val="24"/>
                <w:szCs w:val="24"/>
              </w:rPr>
              <w:t xml:space="preserve"> диагностики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Структура ВПРП не выявленных на этапе </w:t>
            </w:r>
            <w:proofErr w:type="spellStart"/>
            <w:r w:rsidRPr="005108D0">
              <w:rPr>
                <w:sz w:val="24"/>
                <w:szCs w:val="24"/>
              </w:rPr>
              <w:t>пренатальной</w:t>
            </w:r>
            <w:proofErr w:type="spellEnd"/>
            <w:r w:rsidRPr="005108D0">
              <w:rPr>
                <w:sz w:val="24"/>
                <w:szCs w:val="24"/>
              </w:rPr>
              <w:t xml:space="preserve"> диагностики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lastRenderedPageBreak/>
              <w:t xml:space="preserve"> Число женщин: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 с </w:t>
            </w:r>
            <w:proofErr w:type="spellStart"/>
            <w:r w:rsidRPr="005108D0">
              <w:rPr>
                <w:sz w:val="24"/>
                <w:szCs w:val="24"/>
              </w:rPr>
              <w:t>преэклампсией</w:t>
            </w:r>
            <w:proofErr w:type="spellEnd"/>
            <w:r w:rsidRPr="005108D0">
              <w:rPr>
                <w:sz w:val="24"/>
                <w:szCs w:val="24"/>
              </w:rPr>
              <w:t xml:space="preserve"> (014.0, 014.1)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 эклампсией  (015)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 xml:space="preserve">., на 10000 родов) 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 </w:t>
            </w:r>
            <w:proofErr w:type="spellStart"/>
            <w:r w:rsidRPr="005108D0">
              <w:rPr>
                <w:sz w:val="24"/>
                <w:szCs w:val="24"/>
              </w:rPr>
              <w:t>т.ч</w:t>
            </w:r>
            <w:proofErr w:type="spellEnd"/>
            <w:r w:rsidRPr="005108D0">
              <w:rPr>
                <w:sz w:val="24"/>
                <w:szCs w:val="24"/>
              </w:rPr>
              <w:t xml:space="preserve">. несвоевременно госпитализированных на </w:t>
            </w:r>
            <w:proofErr w:type="spellStart"/>
            <w:r w:rsidRPr="005108D0">
              <w:rPr>
                <w:sz w:val="24"/>
                <w:szCs w:val="24"/>
              </w:rPr>
              <w:t>родоразрешение</w:t>
            </w:r>
            <w:proofErr w:type="spellEnd"/>
            <w:r w:rsidRPr="005108D0">
              <w:rPr>
                <w:sz w:val="24"/>
                <w:szCs w:val="24"/>
              </w:rPr>
              <w:t xml:space="preserve">  (к числу женщин с 014.0, 014.1, 015)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Число послеродовых  гнойно-септических заболеваний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10000 родов)</w:t>
            </w:r>
            <w:r w:rsidRPr="005108D0">
              <w:rPr>
                <w:sz w:val="24"/>
                <w:szCs w:val="24"/>
              </w:rPr>
              <w:tab/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Число женщин, </w:t>
            </w:r>
            <w:proofErr w:type="spellStart"/>
            <w:r w:rsidRPr="005108D0">
              <w:rPr>
                <w:sz w:val="24"/>
                <w:szCs w:val="24"/>
              </w:rPr>
              <w:t>родоразрешение</w:t>
            </w:r>
            <w:proofErr w:type="spellEnd"/>
            <w:r w:rsidRPr="005108D0">
              <w:rPr>
                <w:sz w:val="24"/>
                <w:szCs w:val="24"/>
              </w:rPr>
              <w:t xml:space="preserve"> которых осложнилось значительным и массивным кровотечением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10000 родов)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Число домашних родов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,,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rPr>
          <w:bCs/>
          <w:iCs/>
          <w:sz w:val="24"/>
          <w:szCs w:val="24"/>
        </w:rPr>
      </w:pPr>
    </w:p>
    <w:p w:rsidR="00AA0D27" w:rsidRPr="005108D0" w:rsidRDefault="00AA0D27" w:rsidP="00AA0D27">
      <w:pPr>
        <w:tabs>
          <w:tab w:val="left" w:pos="851"/>
        </w:tabs>
        <w:ind w:left="720"/>
        <w:jc w:val="center"/>
        <w:rPr>
          <w:b/>
          <w:bCs/>
          <w:iCs/>
          <w:sz w:val="24"/>
          <w:szCs w:val="24"/>
        </w:rPr>
      </w:pPr>
      <w:r w:rsidRPr="005108D0">
        <w:rPr>
          <w:b/>
          <w:bCs/>
          <w:iCs/>
          <w:sz w:val="24"/>
          <w:szCs w:val="24"/>
        </w:rPr>
        <w:t>Основные качественные показатели работы</w:t>
      </w:r>
    </w:p>
    <w:p w:rsidR="00AA0D27" w:rsidRPr="005108D0" w:rsidRDefault="00AA0D27" w:rsidP="00AA0D27">
      <w:pPr>
        <w:tabs>
          <w:tab w:val="left" w:pos="851"/>
        </w:tabs>
        <w:ind w:left="720"/>
        <w:jc w:val="center"/>
        <w:rPr>
          <w:b/>
          <w:bCs/>
          <w:iCs/>
          <w:sz w:val="24"/>
          <w:szCs w:val="24"/>
        </w:rPr>
      </w:pPr>
      <w:r w:rsidRPr="005108D0">
        <w:rPr>
          <w:b/>
          <w:bCs/>
          <w:iCs/>
          <w:sz w:val="24"/>
          <w:szCs w:val="24"/>
        </w:rPr>
        <w:t xml:space="preserve"> с ВИЧ-инфицированными беременными</w:t>
      </w:r>
    </w:p>
    <w:p w:rsidR="00AA0D27" w:rsidRPr="005108D0" w:rsidRDefault="00AA0D27" w:rsidP="00AA0D27">
      <w:pPr>
        <w:tabs>
          <w:tab w:val="left" w:pos="851"/>
        </w:tabs>
        <w:ind w:left="720"/>
        <w:jc w:val="center"/>
        <w:rPr>
          <w:b/>
          <w:bCs/>
          <w:i/>
          <w:iCs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0"/>
        <w:gridCol w:w="1232"/>
        <w:gridCol w:w="1232"/>
        <w:gridCol w:w="1036"/>
        <w:gridCol w:w="1134"/>
      </w:tblGrid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Показатель / год</w:t>
            </w:r>
          </w:p>
        </w:tc>
        <w:tc>
          <w:tcPr>
            <w:tcW w:w="1232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232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036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134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Динамика 2017-2019гг,%</w:t>
            </w: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Количество женщин, взятых на учет по беременности ВИЧ инфицированных всего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Поступило  под     наблюдение женской консультации со  сроком беременности до 12 недель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Осмотрены терапевтом, из числа закончивших беременность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.,%),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в том числе   до 12 недель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Число женщин с ВИЧ  закончивших беременность родами всего, в том числе: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Срочными родами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Преждевременными родами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Запоздалыми родами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Материнская смертность (на 100000 родившимися живыми)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Перинатальная смертность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на 1000 родившимися живыми и мертвыми) и ее структура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Число ВИЧ инфицированных, получивших </w:t>
            </w:r>
            <w:proofErr w:type="spellStart"/>
            <w:r w:rsidRPr="005108D0">
              <w:rPr>
                <w:sz w:val="22"/>
                <w:szCs w:val="22"/>
              </w:rPr>
              <w:t>химиопрофилактику</w:t>
            </w:r>
            <w:proofErr w:type="spellEnd"/>
            <w:r w:rsidRPr="005108D0">
              <w:rPr>
                <w:sz w:val="22"/>
                <w:szCs w:val="22"/>
              </w:rPr>
              <w:t>/терапию во время беременности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232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Число ВИЧ-инфицированных, </w:t>
            </w:r>
            <w:proofErr w:type="spellStart"/>
            <w:r w:rsidRPr="005108D0">
              <w:rPr>
                <w:sz w:val="22"/>
                <w:szCs w:val="22"/>
              </w:rPr>
              <w:t>родоразрешенных</w:t>
            </w:r>
            <w:proofErr w:type="spellEnd"/>
            <w:r w:rsidRPr="005108D0">
              <w:rPr>
                <w:sz w:val="22"/>
                <w:szCs w:val="22"/>
              </w:rPr>
              <w:t xml:space="preserve"> в 38 недель беременности путем планового кесарева сечения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</w:tbl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ind w:left="720"/>
        <w:jc w:val="center"/>
        <w:rPr>
          <w:b/>
          <w:bCs/>
          <w:sz w:val="24"/>
          <w:szCs w:val="24"/>
        </w:rPr>
      </w:pPr>
    </w:p>
    <w:p w:rsidR="00AA0D27" w:rsidRDefault="00AA0D27" w:rsidP="00AA0D27">
      <w:pPr>
        <w:ind w:left="720"/>
        <w:jc w:val="center"/>
        <w:rPr>
          <w:b/>
          <w:bCs/>
          <w:sz w:val="24"/>
          <w:szCs w:val="24"/>
        </w:rPr>
      </w:pPr>
    </w:p>
    <w:p w:rsidR="00AA0D27" w:rsidRDefault="00AA0D27" w:rsidP="00AA0D27">
      <w:pPr>
        <w:ind w:left="720"/>
        <w:jc w:val="center"/>
        <w:rPr>
          <w:b/>
          <w:bCs/>
          <w:sz w:val="24"/>
          <w:szCs w:val="24"/>
        </w:rPr>
      </w:pPr>
    </w:p>
    <w:p w:rsidR="00AA0D27" w:rsidRPr="005108D0" w:rsidRDefault="00AA0D27" w:rsidP="00AA0D27">
      <w:pPr>
        <w:ind w:left="720"/>
        <w:jc w:val="center"/>
        <w:rPr>
          <w:b/>
          <w:bCs/>
          <w:sz w:val="24"/>
          <w:szCs w:val="24"/>
        </w:rPr>
      </w:pPr>
      <w:r w:rsidRPr="005108D0">
        <w:rPr>
          <w:b/>
          <w:bCs/>
          <w:sz w:val="24"/>
          <w:szCs w:val="24"/>
        </w:rPr>
        <w:t>Качественные и количественные показатели работы по профилактике абортов и улучшению репродуктивного здоровья женского населения</w:t>
      </w:r>
    </w:p>
    <w:p w:rsidR="00AA0D27" w:rsidRPr="005108D0" w:rsidRDefault="00AA0D27" w:rsidP="00AA0D27">
      <w:pPr>
        <w:ind w:left="720"/>
        <w:jc w:val="both"/>
        <w:rPr>
          <w:b/>
          <w:sz w:val="24"/>
          <w:szCs w:val="24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7"/>
        <w:gridCol w:w="1418"/>
        <w:gridCol w:w="1559"/>
        <w:gridCol w:w="1276"/>
        <w:gridCol w:w="1417"/>
      </w:tblGrid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lastRenderedPageBreak/>
              <w:t>Показатель / год</w:t>
            </w:r>
          </w:p>
        </w:tc>
        <w:tc>
          <w:tcPr>
            <w:tcW w:w="1418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276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417" w:type="dxa"/>
          </w:tcPr>
          <w:p w:rsidR="00AA0D27" w:rsidRPr="005108D0" w:rsidRDefault="00AA0D27" w:rsidP="00467250">
            <w:pPr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Динамика 2017-2019г</w:t>
            </w:r>
            <w:r>
              <w:rPr>
                <w:bCs/>
                <w:sz w:val="22"/>
                <w:szCs w:val="22"/>
              </w:rPr>
              <w:t>г,</w:t>
            </w:r>
            <w:r w:rsidRPr="005108D0">
              <w:rPr>
                <w:bCs/>
                <w:sz w:val="22"/>
                <w:szCs w:val="22"/>
              </w:rPr>
              <w:t>%</w:t>
            </w: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Всего женщин, обратившихся для прерывания беременности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Количество женщин, отказавшихся от аборта до направления к психологу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Всего проведено консультаций психологом перед направлением на аборт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Доля охвата работой психолога от обратившихся женщин для прерывания беременности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Доля отказов от прерывания беременности после консультации с психологом женщин всего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Направлено на «кризисную» комиссию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Доля отказов от прерывания беременности после консультации «кризисной комиссии»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Отказалось женщин от прерывания беременности до направления на аборт всего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Направлено на прерывание беременности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Отказалось женщин от прерывания беременности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Отказалось женщин от прерывания беременности на всех этапах всего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Проведено прерываний беременности медикаментозным методом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Проведено реабилитаций после прерываний беременности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Проведена профилактика резус-</w:t>
            </w:r>
            <w:proofErr w:type="spellStart"/>
            <w:r w:rsidRPr="005108D0">
              <w:rPr>
                <w:sz w:val="22"/>
                <w:szCs w:val="22"/>
              </w:rPr>
              <w:t>изоиммунизации</w:t>
            </w:r>
            <w:proofErr w:type="spellEnd"/>
            <w:r w:rsidRPr="005108D0">
              <w:rPr>
                <w:sz w:val="22"/>
                <w:szCs w:val="22"/>
              </w:rPr>
              <w:t xml:space="preserve">  из подлежащих (</w:t>
            </w:r>
            <w:proofErr w:type="spellStart"/>
            <w:r w:rsidRPr="005108D0">
              <w:rPr>
                <w:sz w:val="22"/>
                <w:szCs w:val="22"/>
              </w:rPr>
              <w:t>абс</w:t>
            </w:r>
            <w:proofErr w:type="spellEnd"/>
            <w:r w:rsidRPr="005108D0">
              <w:rPr>
                <w:sz w:val="22"/>
                <w:szCs w:val="22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Всего консультировано по вопросам планирования семьи и контрацепции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Введено ВМС в кабинете планирования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28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Назначено ОК в кабинете планирования (взято на диспансерный учет)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</w:p>
        </w:tc>
      </w:tr>
    </w:tbl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numPr>
          <w:ilvl w:val="0"/>
          <w:numId w:val="10"/>
        </w:numPr>
        <w:tabs>
          <w:tab w:val="clear" w:pos="720"/>
        </w:tabs>
        <w:spacing w:after="200" w:line="276" w:lineRule="auto"/>
        <w:ind w:left="-426" w:firstLine="786"/>
        <w:jc w:val="both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 xml:space="preserve">Показатели работы гинекологического отделения и стационара одного дня по профилактике непланируемых беременностей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1418"/>
        <w:gridCol w:w="1559"/>
        <w:gridCol w:w="1276"/>
        <w:gridCol w:w="1276"/>
      </w:tblGrid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F377DE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F377DE">
              <w:rPr>
                <w:bCs/>
                <w:sz w:val="24"/>
                <w:szCs w:val="24"/>
              </w:rPr>
              <w:lastRenderedPageBreak/>
              <w:t>Показатель / год</w:t>
            </w:r>
          </w:p>
        </w:tc>
        <w:tc>
          <w:tcPr>
            <w:tcW w:w="1418" w:type="dxa"/>
          </w:tcPr>
          <w:p w:rsidR="00AA0D27" w:rsidRPr="00F377DE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F377DE">
              <w:rPr>
                <w:bCs/>
                <w:sz w:val="24"/>
                <w:szCs w:val="24"/>
              </w:rPr>
              <w:t>2017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AA0D27" w:rsidRPr="00F377DE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F377DE">
              <w:rPr>
                <w:bCs/>
                <w:sz w:val="24"/>
                <w:szCs w:val="24"/>
              </w:rPr>
              <w:t>2018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AA0D27" w:rsidRPr="00F377DE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F377DE">
              <w:rPr>
                <w:bCs/>
                <w:sz w:val="24"/>
                <w:szCs w:val="24"/>
              </w:rPr>
              <w:t>2019</w:t>
            </w:r>
            <w:r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AA0D27" w:rsidRPr="00F377DE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F377DE">
              <w:rPr>
                <w:bCs/>
                <w:sz w:val="24"/>
                <w:szCs w:val="24"/>
              </w:rPr>
              <w:t>Динамика 2017-2019гг,%</w:t>
            </w: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Проведено прерываний беременности до 12 недель всего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женщин, которым введена ВМС после прерывания беременности до 12 недель в ГО или СОД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Проведено прерываний беременности по медицинским и социальным показаниям в сроке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 xml:space="preserve"> более 12 недель всего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  <w:highlight w:val="yellow"/>
              </w:rPr>
            </w:pPr>
            <w:r w:rsidRPr="005108D0">
              <w:rPr>
                <w:sz w:val="24"/>
                <w:szCs w:val="24"/>
              </w:rPr>
              <w:t>Структура применяемых методов для прерывания беременности по медицинским и социальным показаниям: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применение препаратов группы </w:t>
            </w:r>
            <w:proofErr w:type="spellStart"/>
            <w:r w:rsidRPr="005108D0">
              <w:rPr>
                <w:sz w:val="24"/>
                <w:szCs w:val="24"/>
              </w:rPr>
              <w:t>антигестагенов</w:t>
            </w:r>
            <w:proofErr w:type="spellEnd"/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мифепристон</w:t>
            </w:r>
            <w:proofErr w:type="spellEnd"/>
            <w:r w:rsidRPr="005108D0">
              <w:rPr>
                <w:sz w:val="24"/>
                <w:szCs w:val="24"/>
              </w:rPr>
              <w:t xml:space="preserve">) и </w:t>
            </w:r>
            <w:proofErr w:type="spellStart"/>
            <w:r w:rsidRPr="005108D0">
              <w:rPr>
                <w:sz w:val="24"/>
                <w:szCs w:val="24"/>
              </w:rPr>
              <w:t>гелевых</w:t>
            </w:r>
            <w:proofErr w:type="spellEnd"/>
            <w:r w:rsidRPr="005108D0">
              <w:rPr>
                <w:sz w:val="24"/>
                <w:szCs w:val="24"/>
              </w:rPr>
              <w:t xml:space="preserve"> форм </w:t>
            </w:r>
            <w:proofErr w:type="spellStart"/>
            <w:r w:rsidRPr="005108D0">
              <w:rPr>
                <w:sz w:val="24"/>
                <w:szCs w:val="24"/>
              </w:rPr>
              <w:t>динопростона</w:t>
            </w:r>
            <w:proofErr w:type="spellEnd"/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</w:t>
            </w:r>
            <w:proofErr w:type="spellStart"/>
            <w:r w:rsidRPr="005108D0">
              <w:rPr>
                <w:sz w:val="24"/>
                <w:szCs w:val="24"/>
              </w:rPr>
              <w:t>заоболочечное</w:t>
            </w:r>
            <w:proofErr w:type="spellEnd"/>
            <w:r w:rsidRPr="005108D0">
              <w:rPr>
                <w:sz w:val="24"/>
                <w:szCs w:val="24"/>
              </w:rPr>
              <w:t xml:space="preserve"> введение 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4395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малое кесарево сечение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418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spacing w:after="200" w:line="276" w:lineRule="auto"/>
        <w:ind w:left="-425" w:firstLine="709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таблица заполняется отдельно для каждого гинекологического отделения и/или стационара одного дня на основании отчетной формы №13 «Сведения о прерывании беременности</w:t>
      </w:r>
    </w:p>
    <w:p w:rsidR="00AA0D27" w:rsidRPr="005108D0" w:rsidRDefault="00AA0D27" w:rsidP="00AA0D27">
      <w:pPr>
        <w:numPr>
          <w:ilvl w:val="0"/>
          <w:numId w:val="10"/>
        </w:numPr>
        <w:spacing w:after="200" w:line="276" w:lineRule="auto"/>
        <w:jc w:val="both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Показатели по родильным отделениям*: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440"/>
        <w:gridCol w:w="1440"/>
        <w:gridCol w:w="1440"/>
        <w:gridCol w:w="1800"/>
      </w:tblGrid>
      <w:tr w:rsidR="00AA0D27" w:rsidRPr="005108D0" w:rsidTr="00467250">
        <w:trPr>
          <w:trHeight w:val="4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F377DE" w:rsidRDefault="00AA0D27" w:rsidP="00467250">
            <w:pPr>
              <w:jc w:val="center"/>
              <w:rPr>
                <w:sz w:val="24"/>
                <w:szCs w:val="24"/>
              </w:rPr>
            </w:pPr>
            <w:r w:rsidRPr="00F377DE">
              <w:rPr>
                <w:sz w:val="24"/>
                <w:szCs w:val="24"/>
              </w:rPr>
              <w:t>2017 г.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F377DE" w:rsidRDefault="00AA0D27" w:rsidP="00467250">
            <w:pPr>
              <w:jc w:val="center"/>
              <w:rPr>
                <w:sz w:val="24"/>
                <w:szCs w:val="24"/>
              </w:rPr>
            </w:pPr>
            <w:r w:rsidRPr="00F377DE">
              <w:rPr>
                <w:sz w:val="24"/>
                <w:szCs w:val="24"/>
              </w:rPr>
              <w:t>2018г.</w:t>
            </w:r>
          </w:p>
          <w:p w:rsidR="00AA0D27" w:rsidRPr="00F377DE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F377DE" w:rsidRDefault="00AA0D27" w:rsidP="00467250">
            <w:pPr>
              <w:jc w:val="center"/>
              <w:rPr>
                <w:sz w:val="24"/>
                <w:szCs w:val="24"/>
              </w:rPr>
            </w:pPr>
            <w:r w:rsidRPr="00F377DE">
              <w:rPr>
                <w:sz w:val="24"/>
                <w:szCs w:val="24"/>
              </w:rPr>
              <w:t>2019г.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F377DE" w:rsidRDefault="00AA0D27" w:rsidP="00467250">
            <w:pPr>
              <w:jc w:val="center"/>
              <w:rPr>
                <w:sz w:val="24"/>
                <w:szCs w:val="24"/>
              </w:rPr>
            </w:pPr>
            <w:r w:rsidRPr="00F377DE">
              <w:rPr>
                <w:sz w:val="24"/>
                <w:szCs w:val="24"/>
              </w:rPr>
              <w:t>Динамика 2017-2019гг, %</w:t>
            </w: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РОДОВ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Преждевременные роды всего </w:t>
            </w: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и %)</w:t>
            </w:r>
            <w:r w:rsidRPr="005108D0">
              <w:rPr>
                <w:b/>
                <w:sz w:val="24"/>
                <w:szCs w:val="24"/>
              </w:rPr>
              <w:t>: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ПР 22 - 23+6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ПР 24 - 27+6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ПР 28 - 31+6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ПР 32 - 33+6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ПР 34 – 36+6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Кесарево сечение</w:t>
            </w:r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и %)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по причинам: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преждевременная отслойка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низкая </w:t>
            </w:r>
            <w:proofErr w:type="spellStart"/>
            <w:r w:rsidRPr="005108D0">
              <w:rPr>
                <w:sz w:val="24"/>
                <w:szCs w:val="24"/>
              </w:rPr>
              <w:t>плацентация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</w:t>
            </w:r>
            <w:proofErr w:type="spellStart"/>
            <w:r w:rsidRPr="005108D0">
              <w:rPr>
                <w:sz w:val="24"/>
                <w:szCs w:val="24"/>
              </w:rPr>
              <w:t>предлежание</w:t>
            </w:r>
            <w:proofErr w:type="spellEnd"/>
            <w:r w:rsidRPr="005108D0">
              <w:rPr>
                <w:sz w:val="24"/>
                <w:szCs w:val="24"/>
              </w:rPr>
              <w:t xml:space="preserve">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</w:t>
            </w:r>
            <w:proofErr w:type="spellStart"/>
            <w:r w:rsidRPr="005108D0">
              <w:rPr>
                <w:sz w:val="24"/>
                <w:szCs w:val="24"/>
              </w:rPr>
              <w:t>дистресс</w:t>
            </w:r>
            <w:proofErr w:type="spellEnd"/>
            <w:r w:rsidRPr="005108D0">
              <w:rPr>
                <w:sz w:val="24"/>
                <w:szCs w:val="24"/>
              </w:rPr>
              <w:t xml:space="preserve">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</w:t>
            </w:r>
            <w:proofErr w:type="spellStart"/>
            <w:r w:rsidRPr="005108D0">
              <w:rPr>
                <w:sz w:val="24"/>
                <w:szCs w:val="24"/>
              </w:rPr>
              <w:t>преэклампсия</w:t>
            </w:r>
            <w:proofErr w:type="spellEnd"/>
            <w:r w:rsidRPr="005108D0">
              <w:rPr>
                <w:sz w:val="24"/>
                <w:szCs w:val="24"/>
              </w:rPr>
              <w:t>, эклампсия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многоплодие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ДРД и слабость родовых сил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Уровень кровотечений при самопроизвольных родах </w:t>
            </w:r>
          </w:p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и 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lastRenderedPageBreak/>
              <w:t xml:space="preserve">Уровень кровотечений при кесаревом сечении </w:t>
            </w:r>
          </w:p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и 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Акушерские экстирпации/ампутации по причине кровотечений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spacing w:line="276" w:lineRule="auto"/>
        <w:ind w:left="-425" w:firstLine="425"/>
        <w:jc w:val="both"/>
        <w:rPr>
          <w:sz w:val="24"/>
          <w:szCs w:val="24"/>
        </w:rPr>
      </w:pPr>
      <w:r w:rsidRPr="005108D0">
        <w:rPr>
          <w:b/>
          <w:sz w:val="24"/>
          <w:szCs w:val="24"/>
        </w:rPr>
        <w:t>*</w:t>
      </w:r>
      <w:r w:rsidRPr="005108D0">
        <w:rPr>
          <w:sz w:val="24"/>
          <w:szCs w:val="24"/>
        </w:rPr>
        <w:t>Перинатальным центрам -  указать число направленных к ним пациенток из МО административной территории в скобках или отдельной таблицей по тем же показателям.</w:t>
      </w:r>
    </w:p>
    <w:p w:rsidR="00AA0D27" w:rsidRPr="005108D0" w:rsidRDefault="00AA0D27" w:rsidP="00AA0D27">
      <w:pPr>
        <w:jc w:val="both"/>
        <w:rPr>
          <w:b/>
          <w:sz w:val="24"/>
          <w:szCs w:val="24"/>
        </w:rPr>
      </w:pPr>
    </w:p>
    <w:p w:rsidR="00AA0D27" w:rsidRPr="005108D0" w:rsidRDefault="00AA0D27" w:rsidP="00AA0D27">
      <w:pPr>
        <w:numPr>
          <w:ilvl w:val="0"/>
          <w:numId w:val="10"/>
        </w:numPr>
        <w:tabs>
          <w:tab w:val="clear" w:pos="720"/>
          <w:tab w:val="num" w:pos="-426"/>
        </w:tabs>
        <w:spacing w:after="200" w:line="276" w:lineRule="auto"/>
        <w:ind w:left="-425" w:firstLine="788"/>
        <w:jc w:val="both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 xml:space="preserve">Охват антенатальной профилактикой </w:t>
      </w:r>
      <w:proofErr w:type="spellStart"/>
      <w:r w:rsidRPr="005108D0">
        <w:rPr>
          <w:b/>
          <w:sz w:val="24"/>
          <w:szCs w:val="24"/>
        </w:rPr>
        <w:t>глюкокортикоидами</w:t>
      </w:r>
      <w:proofErr w:type="spellEnd"/>
      <w:r w:rsidRPr="005108D0">
        <w:rPr>
          <w:b/>
          <w:sz w:val="24"/>
          <w:szCs w:val="24"/>
        </w:rPr>
        <w:t xml:space="preserve"> у родильниц, беременность которых завершилась преждевременными родами (данные по родильным отделениям):</w:t>
      </w:r>
    </w:p>
    <w:tbl>
      <w:tblPr>
        <w:tblW w:w="98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956"/>
        <w:gridCol w:w="954"/>
        <w:gridCol w:w="900"/>
        <w:gridCol w:w="1260"/>
        <w:gridCol w:w="900"/>
        <w:gridCol w:w="900"/>
        <w:gridCol w:w="1002"/>
      </w:tblGrid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11680B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11680B">
              <w:rPr>
                <w:bCs/>
                <w:sz w:val="24"/>
                <w:szCs w:val="24"/>
              </w:rPr>
              <w:t>Показатель / год</w:t>
            </w:r>
          </w:p>
        </w:tc>
        <w:tc>
          <w:tcPr>
            <w:tcW w:w="956" w:type="dxa"/>
          </w:tcPr>
          <w:p w:rsidR="00AA0D27" w:rsidRPr="0011680B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11680B">
              <w:rPr>
                <w:bCs/>
                <w:sz w:val="24"/>
                <w:szCs w:val="24"/>
              </w:rPr>
              <w:t>2019 год</w:t>
            </w:r>
          </w:p>
        </w:tc>
        <w:tc>
          <w:tcPr>
            <w:tcW w:w="1854" w:type="dxa"/>
            <w:gridSpan w:val="2"/>
          </w:tcPr>
          <w:p w:rsidR="00AA0D27" w:rsidRPr="0011680B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11680B">
              <w:rPr>
                <w:bCs/>
                <w:sz w:val="24"/>
                <w:szCs w:val="24"/>
              </w:rPr>
              <w:t>Охват АГК</w:t>
            </w:r>
          </w:p>
        </w:tc>
        <w:tc>
          <w:tcPr>
            <w:tcW w:w="1260" w:type="dxa"/>
            <w:vMerge w:val="restart"/>
          </w:tcPr>
          <w:p w:rsidR="00AA0D27" w:rsidRPr="0011680B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11680B">
              <w:rPr>
                <w:bCs/>
                <w:sz w:val="24"/>
                <w:szCs w:val="24"/>
              </w:rPr>
              <w:t>Родилось детей живыми</w:t>
            </w:r>
          </w:p>
        </w:tc>
        <w:tc>
          <w:tcPr>
            <w:tcW w:w="2802" w:type="dxa"/>
            <w:gridSpan w:val="3"/>
          </w:tcPr>
          <w:p w:rsidR="00AA0D27" w:rsidRPr="0011680B" w:rsidRDefault="00AA0D27" w:rsidP="00467250">
            <w:pPr>
              <w:jc w:val="center"/>
              <w:rPr>
                <w:bCs/>
                <w:sz w:val="24"/>
                <w:szCs w:val="24"/>
              </w:rPr>
            </w:pPr>
            <w:r w:rsidRPr="0011680B">
              <w:rPr>
                <w:bCs/>
                <w:sz w:val="24"/>
                <w:szCs w:val="24"/>
              </w:rPr>
              <w:t>Умерло</w:t>
            </w: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Родов  всего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.)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proofErr w:type="gramStart"/>
            <w:r w:rsidRPr="005108D0">
              <w:rPr>
                <w:sz w:val="24"/>
                <w:szCs w:val="24"/>
              </w:rPr>
              <w:t>одно-кратно</w:t>
            </w:r>
            <w:proofErr w:type="gramEnd"/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два курса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%)</w:t>
            </w:r>
          </w:p>
        </w:tc>
        <w:tc>
          <w:tcPr>
            <w:tcW w:w="1260" w:type="dxa"/>
            <w:vMerge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 первые 168 часов жизни</w:t>
            </w: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7-28 дней жизни</w:t>
            </w: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после 28 дней </w:t>
            </w: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Из них –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Преждевременных родов всего 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proofErr w:type="gramStart"/>
            <w:r w:rsidRPr="005108D0">
              <w:rPr>
                <w:sz w:val="24"/>
                <w:szCs w:val="24"/>
              </w:rPr>
              <w:t xml:space="preserve">., %), </w:t>
            </w:r>
            <w:proofErr w:type="gramEnd"/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 том числе по срокам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>: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- 22 – 23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- 24 – 25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- 26 – 27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- 28 – 31нед.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- 32 – 33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3016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- 34 – 36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. 6 </w:t>
            </w:r>
            <w:proofErr w:type="spellStart"/>
            <w:r w:rsidRPr="005108D0">
              <w:rPr>
                <w:sz w:val="24"/>
                <w:szCs w:val="24"/>
              </w:rPr>
              <w:t>дн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56" w:type="dxa"/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numPr>
          <w:ilvl w:val="0"/>
          <w:numId w:val="10"/>
        </w:numPr>
        <w:spacing w:after="200" w:line="276" w:lineRule="auto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АНАЛИЗ ПЕРИНАТАЛЬНОЙ СМЕРТНОСТИ ЗА  2017-2019 гг.</w:t>
      </w: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(</w:t>
      </w:r>
      <w:r w:rsidRPr="005108D0">
        <w:rPr>
          <w:sz w:val="24"/>
          <w:szCs w:val="24"/>
          <w:u w:val="single"/>
        </w:rPr>
        <w:t>отдельно по этапам женской консультации и родильного дома/перинатального центра)</w:t>
      </w:r>
      <w:r w:rsidRPr="005108D0">
        <w:rPr>
          <w:sz w:val="24"/>
          <w:szCs w:val="24"/>
        </w:rPr>
        <w:t xml:space="preserve"> </w:t>
      </w:r>
    </w:p>
    <w:p w:rsidR="00AA0D27" w:rsidRPr="005108D0" w:rsidRDefault="00AA0D27" w:rsidP="00AA0D27">
      <w:pPr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(все случаи, прошедшие по ЛПУ, а не только зарегистрированные в ЗАГС):</w:t>
      </w:r>
    </w:p>
    <w:p w:rsidR="00AA0D27" w:rsidRPr="005108D0" w:rsidRDefault="00AA0D27" w:rsidP="00AA0D27">
      <w:pPr>
        <w:rPr>
          <w:sz w:val="16"/>
          <w:szCs w:val="16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440"/>
        <w:gridCol w:w="1440"/>
        <w:gridCol w:w="1440"/>
        <w:gridCol w:w="1800"/>
      </w:tblGrid>
      <w:tr w:rsidR="00AA0D27" w:rsidRPr="005108D0" w:rsidTr="00467250">
        <w:trPr>
          <w:trHeight w:val="4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2017 г.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2018г.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2019г.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Динамика 2017-2019гг, %</w:t>
            </w: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РОДОВ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Родилось детей живыми и мертвыми</w:t>
            </w:r>
            <w:r w:rsidRPr="005108D0">
              <w:rPr>
                <w:sz w:val="24"/>
                <w:szCs w:val="24"/>
              </w:rPr>
              <w:t xml:space="preserve"> всего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недоношенных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Родилось детей живыми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- недоношенных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Перинатальная смертность</w:t>
            </w:r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 родившимися живыми и мертвыми)\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– управляемы по решению ВК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  <w:lang w:val="en-US"/>
              </w:rPr>
            </w:pPr>
            <w:r w:rsidRPr="005108D0">
              <w:rPr>
                <w:sz w:val="24"/>
                <w:szCs w:val="24"/>
              </w:rPr>
              <w:t xml:space="preserve">Среди доношенных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Мертворождаемость</w:t>
            </w:r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 родившимися живыми и мертвыми) \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Из них – управляемы по решению ВК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  <w:lang w:val="en-US"/>
              </w:rPr>
            </w:pPr>
            <w:r w:rsidRPr="005108D0">
              <w:rPr>
                <w:sz w:val="24"/>
                <w:szCs w:val="24"/>
              </w:rPr>
              <w:t xml:space="preserve">Среди 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proofErr w:type="spellStart"/>
            <w:r w:rsidRPr="005108D0">
              <w:rPr>
                <w:b/>
                <w:sz w:val="24"/>
                <w:szCs w:val="24"/>
              </w:rPr>
              <w:t>Интранатальная</w:t>
            </w:r>
            <w:proofErr w:type="spellEnd"/>
            <w:r w:rsidRPr="005108D0">
              <w:rPr>
                <w:b/>
                <w:sz w:val="24"/>
                <w:szCs w:val="24"/>
              </w:rPr>
              <w:t xml:space="preserve"> гибель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доношенных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Антенатальная гибель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доношенных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Ранняя неонатальная смертность</w:t>
            </w:r>
            <w:r w:rsidRPr="005108D0">
              <w:rPr>
                <w:sz w:val="24"/>
                <w:szCs w:val="24"/>
              </w:rPr>
              <w:t xml:space="preserve">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., на 1000 родившимися живыми) \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Из них – управляемы по решению ВК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доношенных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Младенческая смертность на 1000 родившимися живыми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Количество родов на 1 койку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ind w:left="-720" w:firstLine="1260"/>
        <w:jc w:val="center"/>
        <w:rPr>
          <w:b/>
          <w:bCs/>
          <w:sz w:val="28"/>
          <w:szCs w:val="28"/>
        </w:rPr>
      </w:pPr>
    </w:p>
    <w:p w:rsidR="00AA0D27" w:rsidRPr="005108D0" w:rsidRDefault="00AA0D27" w:rsidP="00AA0D27">
      <w:pPr>
        <w:ind w:left="-720" w:firstLine="1260"/>
        <w:jc w:val="center"/>
        <w:rPr>
          <w:b/>
          <w:bCs/>
          <w:sz w:val="28"/>
          <w:szCs w:val="28"/>
        </w:rPr>
      </w:pPr>
    </w:p>
    <w:p w:rsidR="00AA0D27" w:rsidRPr="005108D0" w:rsidRDefault="00AA0D27" w:rsidP="00AA0D27">
      <w:pPr>
        <w:ind w:left="-720" w:firstLine="1260"/>
        <w:jc w:val="center"/>
        <w:rPr>
          <w:b/>
          <w:bCs/>
          <w:sz w:val="28"/>
          <w:szCs w:val="28"/>
        </w:rPr>
      </w:pPr>
      <w:r w:rsidRPr="005108D0">
        <w:rPr>
          <w:b/>
          <w:bCs/>
          <w:sz w:val="28"/>
          <w:szCs w:val="28"/>
        </w:rPr>
        <w:t>ОПЕРАТИВНОЕ РОДОРАЗРЕШЕНИЕ</w:t>
      </w:r>
    </w:p>
    <w:p w:rsidR="00AA0D27" w:rsidRPr="005108D0" w:rsidRDefault="00AA0D27" w:rsidP="00AA0D27">
      <w:pPr>
        <w:ind w:left="-720" w:firstLine="1260"/>
        <w:jc w:val="center"/>
        <w:rPr>
          <w:b/>
          <w:bCs/>
          <w:sz w:val="28"/>
          <w:szCs w:val="28"/>
          <w:lang w:eastAsia="en-GB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 xml:space="preserve">Оперативное </w:t>
      </w:r>
      <w:proofErr w:type="spellStart"/>
      <w:r w:rsidRPr="005108D0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одоразрешение</w:t>
      </w:r>
      <w:proofErr w:type="spellEnd"/>
      <w:r>
        <w:rPr>
          <w:b/>
          <w:sz w:val="24"/>
          <w:szCs w:val="24"/>
        </w:rPr>
        <w:t xml:space="preserve"> в структуре родов</w:t>
      </w:r>
    </w:p>
    <w:p w:rsidR="00AA0D27" w:rsidRPr="005108D0" w:rsidRDefault="00AA0D27" w:rsidP="00AA0D27">
      <w:pPr>
        <w:jc w:val="center"/>
        <w:rPr>
          <w:b/>
          <w:sz w:val="28"/>
          <w:szCs w:val="28"/>
          <w:lang w:eastAsia="en-GB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"/>
        <w:gridCol w:w="720"/>
        <w:gridCol w:w="720"/>
        <w:gridCol w:w="720"/>
        <w:gridCol w:w="720"/>
        <w:gridCol w:w="720"/>
        <w:gridCol w:w="720"/>
        <w:gridCol w:w="720"/>
        <w:gridCol w:w="714"/>
        <w:gridCol w:w="836"/>
        <w:gridCol w:w="778"/>
        <w:gridCol w:w="521"/>
        <w:gridCol w:w="426"/>
        <w:gridCol w:w="567"/>
      </w:tblGrid>
      <w:tr w:rsidR="00AA0D27" w:rsidRPr="005108D0" w:rsidTr="00467250">
        <w:trPr>
          <w:trHeight w:val="113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spacing w:before="240" w:after="60"/>
              <w:ind w:left="113"/>
              <w:outlineLvl w:val="6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Январь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Февраль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Март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Апрель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Май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Июнь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Июль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Август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Октябрь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Ноябрь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A0D27" w:rsidRPr="005108D0" w:rsidRDefault="00AA0D27" w:rsidP="00467250">
            <w:pPr>
              <w:ind w:left="113" w:right="-58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Всего:</w:t>
            </w:r>
          </w:p>
        </w:tc>
      </w:tr>
      <w:tr w:rsidR="00AA0D27" w:rsidRPr="005108D0" w:rsidTr="00467250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keepNext/>
              <w:jc w:val="both"/>
              <w:outlineLvl w:val="3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  <w:lang w:eastAsia="en-GB"/>
              </w:rPr>
              <w:t>Роды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К/с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trHeight w:val="421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Уд. вес КС,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</w:tbl>
    <w:p w:rsidR="00AA0D27" w:rsidRPr="005108D0" w:rsidRDefault="00AA0D27" w:rsidP="00AA0D27">
      <w:pPr>
        <w:jc w:val="both"/>
        <w:rPr>
          <w:b/>
          <w:sz w:val="24"/>
          <w:szCs w:val="24"/>
        </w:rPr>
      </w:pPr>
    </w:p>
    <w:p w:rsidR="00AA0D27" w:rsidRPr="005108D0" w:rsidRDefault="00AA0D27" w:rsidP="00AA0D27">
      <w:pPr>
        <w:jc w:val="both"/>
        <w:rPr>
          <w:b/>
          <w:sz w:val="24"/>
          <w:szCs w:val="24"/>
        </w:rPr>
      </w:pPr>
      <w:proofErr w:type="gramStart"/>
      <w:r w:rsidRPr="005108D0">
        <w:rPr>
          <w:b/>
          <w:sz w:val="24"/>
          <w:szCs w:val="24"/>
        </w:rPr>
        <w:t>Удельный  вес кесарева сечения в струк</w:t>
      </w:r>
      <w:r>
        <w:rPr>
          <w:b/>
          <w:sz w:val="24"/>
          <w:szCs w:val="24"/>
        </w:rPr>
        <w:t>туре родов за предыдущие 10 лет</w:t>
      </w:r>
      <w:proofErr w:type="gramEnd"/>
    </w:p>
    <w:p w:rsidR="00AA0D27" w:rsidRPr="005108D0" w:rsidRDefault="00AA0D27" w:rsidP="00AA0D27">
      <w:pPr>
        <w:jc w:val="both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850"/>
        <w:gridCol w:w="900"/>
        <w:gridCol w:w="900"/>
        <w:gridCol w:w="900"/>
        <w:gridCol w:w="844"/>
        <w:gridCol w:w="851"/>
        <w:gridCol w:w="850"/>
        <w:gridCol w:w="851"/>
        <w:gridCol w:w="900"/>
        <w:gridCol w:w="800"/>
      </w:tblGrid>
      <w:tr w:rsidR="00AA0D27" w:rsidRPr="005108D0" w:rsidTr="00467250">
        <w:trPr>
          <w:trHeight w:val="41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58" w:hanging="366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2010г.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2011г.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2012г.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2013г.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2014г.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2015г.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2016г.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2017г.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2018г.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2019г.</w:t>
            </w:r>
          </w:p>
        </w:tc>
      </w:tr>
      <w:tr w:rsidR="00AA0D27" w:rsidRPr="005108D0" w:rsidTr="00467250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</w:t>
            </w:r>
          </w:p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операций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trHeight w:val="68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Процент </w:t>
            </w:r>
          </w:p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от числа</w:t>
            </w:r>
          </w:p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ind w:right="-58"/>
        <w:jc w:val="both"/>
        <w:rPr>
          <w:sz w:val="28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lang w:eastAsia="en-GB"/>
        </w:rPr>
      </w:pPr>
      <w:r w:rsidRPr="005108D0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операций по времени проведения</w:t>
      </w:r>
    </w:p>
    <w:p w:rsidR="00AA0D27" w:rsidRPr="005108D0" w:rsidRDefault="00AA0D27" w:rsidP="00AA0D27">
      <w:pPr>
        <w:ind w:right="-199"/>
        <w:jc w:val="both"/>
        <w:rPr>
          <w:b/>
          <w:sz w:val="24"/>
          <w:lang w:eastAsia="en-GB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992"/>
        <w:gridCol w:w="992"/>
        <w:gridCol w:w="900"/>
        <w:gridCol w:w="900"/>
        <w:gridCol w:w="900"/>
        <w:gridCol w:w="702"/>
        <w:gridCol w:w="900"/>
        <w:gridCol w:w="801"/>
        <w:gridCol w:w="851"/>
        <w:gridCol w:w="708"/>
      </w:tblGrid>
      <w:tr w:rsidR="00AA0D27" w:rsidRPr="005108D0" w:rsidTr="0046725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  <w:lang w:eastAsia="en-GB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2015г.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2016г.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2017г.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2018г.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58"/>
              <w:jc w:val="center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2019г.</w:t>
            </w:r>
          </w:p>
        </w:tc>
      </w:tr>
      <w:tr w:rsidR="00AA0D27" w:rsidRPr="005108D0" w:rsidTr="0046725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 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 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%</w:t>
            </w:r>
          </w:p>
        </w:tc>
      </w:tr>
      <w:tr w:rsidR="00AA0D27" w:rsidRPr="005108D0" w:rsidTr="0046725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Плановые</w:t>
            </w:r>
          </w:p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операции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Экстренные операции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Всего:</w:t>
            </w:r>
          </w:p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366" w:right="-199"/>
              <w:jc w:val="center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ind w:right="-199"/>
        <w:jc w:val="both"/>
        <w:rPr>
          <w:sz w:val="24"/>
          <w:szCs w:val="24"/>
          <w:lang w:eastAsia="en-GB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  <w:lang w:eastAsia="en-GB"/>
        </w:rPr>
      </w:pPr>
      <w:r w:rsidRPr="005108D0">
        <w:rPr>
          <w:b/>
          <w:sz w:val="24"/>
          <w:szCs w:val="24"/>
          <w:lang w:eastAsia="en-GB"/>
        </w:rPr>
        <w:t>Классификация выполненных опера</w:t>
      </w:r>
      <w:r>
        <w:rPr>
          <w:b/>
          <w:sz w:val="24"/>
          <w:szCs w:val="24"/>
          <w:lang w:eastAsia="en-GB"/>
        </w:rPr>
        <w:t xml:space="preserve">ций кесарево сечение по </w:t>
      </w:r>
      <w:proofErr w:type="spellStart"/>
      <w:r>
        <w:rPr>
          <w:b/>
          <w:sz w:val="24"/>
          <w:szCs w:val="24"/>
          <w:lang w:eastAsia="en-GB"/>
        </w:rPr>
        <w:t>Робсону</w:t>
      </w:r>
      <w:proofErr w:type="spellEnd"/>
    </w:p>
    <w:p w:rsidR="00AA0D27" w:rsidRPr="005108D0" w:rsidRDefault="00AA0D27" w:rsidP="00AA0D27">
      <w:pPr>
        <w:ind w:right="-199"/>
        <w:jc w:val="center"/>
        <w:rPr>
          <w:b/>
          <w:sz w:val="28"/>
          <w:szCs w:val="28"/>
          <w:lang w:eastAsia="en-GB"/>
        </w:rPr>
      </w:pPr>
    </w:p>
    <w:tbl>
      <w:tblPr>
        <w:tblW w:w="1006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152"/>
        <w:gridCol w:w="4094"/>
        <w:gridCol w:w="1322"/>
        <w:gridCol w:w="1417"/>
        <w:gridCol w:w="1088"/>
        <w:gridCol w:w="992"/>
      </w:tblGrid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Группы </w:t>
            </w: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    по </w:t>
            </w: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Робсону</w:t>
            </w:r>
            <w:proofErr w:type="spellEnd"/>
          </w:p>
          <w:p w:rsidR="00AA0D27" w:rsidRPr="005108D0" w:rsidRDefault="00AA0D27" w:rsidP="00467250">
            <w:pPr>
              <w:ind w:right="1199"/>
              <w:jc w:val="both"/>
              <w:rPr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Описание группы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Кол-во</w:t>
            </w: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родильниц</w:t>
            </w: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 группе (всеми методами </w:t>
            </w:r>
            <w:proofErr w:type="spellStart"/>
            <w:r w:rsidRPr="005108D0">
              <w:rPr>
                <w:sz w:val="24"/>
                <w:szCs w:val="24"/>
              </w:rPr>
              <w:t>родоразре-шения</w:t>
            </w:r>
            <w:proofErr w:type="spellEnd"/>
            <w:r w:rsidRPr="005108D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 КС</w:t>
            </w: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цифра)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Частота КС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доля в общей частоте КС (%)</w:t>
            </w: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1.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Первородящие женщины с одноплодной беременностью в головном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 xml:space="preserve">, в сроке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 xml:space="preserve"> 37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 и более, вступившие в 1 период родов спонтанно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2.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Первородящие женщины с одноплодной беременностью в головном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 xml:space="preserve">, в сроке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 xml:space="preserve"> 37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 и более, вступившие в 1 период родов в результате индукции, либо </w:t>
            </w:r>
            <w:proofErr w:type="spellStart"/>
            <w:r w:rsidRPr="005108D0">
              <w:rPr>
                <w:sz w:val="24"/>
                <w:szCs w:val="24"/>
              </w:rPr>
              <w:t>родоразрешенные</w:t>
            </w:r>
            <w:proofErr w:type="spellEnd"/>
            <w:r w:rsidRPr="005108D0">
              <w:rPr>
                <w:sz w:val="24"/>
                <w:szCs w:val="24"/>
              </w:rPr>
              <w:t xml:space="preserve"> путем к/с до начала родовой </w:t>
            </w:r>
            <w:r w:rsidRPr="005108D0">
              <w:rPr>
                <w:sz w:val="24"/>
                <w:szCs w:val="24"/>
              </w:rPr>
              <w:lastRenderedPageBreak/>
              <w:t>деятельности</w:t>
            </w:r>
            <w:r w:rsidRPr="005108D0">
              <w:rPr>
                <w:b/>
                <w:bCs/>
                <w:sz w:val="24"/>
                <w:szCs w:val="24"/>
              </w:rPr>
              <w:t xml:space="preserve"> (плановое к/с)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Повторнородящие, без наличия рубца на матке, с одноплодной беременностью в головном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 xml:space="preserve">, в сроке беременности 37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 и более, вступившие в первый период родов спонтанно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4.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Повторнородящие, без наличия рубца на матке, с одноплодной беременностью в головном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 xml:space="preserve">, в сроке беременности 37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 и более, кто претерпел индукцию родов или был </w:t>
            </w:r>
            <w:proofErr w:type="spellStart"/>
            <w:r w:rsidRPr="005108D0">
              <w:rPr>
                <w:sz w:val="24"/>
                <w:szCs w:val="24"/>
              </w:rPr>
              <w:t>родоразрешен</w:t>
            </w:r>
            <w:proofErr w:type="spellEnd"/>
            <w:r w:rsidRPr="005108D0">
              <w:rPr>
                <w:sz w:val="24"/>
                <w:szCs w:val="24"/>
              </w:rPr>
              <w:t xml:space="preserve"> путем КС </w:t>
            </w:r>
            <w:r w:rsidRPr="005108D0">
              <w:rPr>
                <w:b/>
                <w:bCs/>
                <w:sz w:val="24"/>
                <w:szCs w:val="24"/>
              </w:rPr>
              <w:t>(плановое к/с)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5.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Все повторнородящие с наличием рубца на матке, одноплодной беременностью в головном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 xml:space="preserve">, в сроке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 xml:space="preserve"> 37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 и более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6.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Все первородящие с одноплодной беременностью в тазовом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7.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Все повторнородящие  с одноплодной беременностью в тазовом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>, включая женщин с рубцом на матке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8.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Все женщины с многоплодной беременностью, включая пациенток с рубцом на матке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9.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Все женщины с одноплодной беременностью при поперечном или косом положении плода, включая пациенток с рубцом на матке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10.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Все женщины с одноплодной беременностью в головном </w:t>
            </w:r>
            <w:proofErr w:type="spellStart"/>
            <w:r w:rsidRPr="005108D0">
              <w:rPr>
                <w:sz w:val="24"/>
                <w:szCs w:val="24"/>
              </w:rPr>
              <w:t>предлежании</w:t>
            </w:r>
            <w:proofErr w:type="spellEnd"/>
            <w:r w:rsidRPr="005108D0">
              <w:rPr>
                <w:sz w:val="24"/>
                <w:szCs w:val="24"/>
              </w:rPr>
              <w:t xml:space="preserve"> в сроке </w:t>
            </w:r>
            <w:proofErr w:type="spellStart"/>
            <w:r w:rsidRPr="005108D0">
              <w:rPr>
                <w:sz w:val="24"/>
                <w:szCs w:val="24"/>
              </w:rPr>
              <w:t>гестации</w:t>
            </w:r>
            <w:proofErr w:type="spellEnd"/>
            <w:r w:rsidRPr="005108D0">
              <w:rPr>
                <w:sz w:val="24"/>
                <w:szCs w:val="24"/>
              </w:rPr>
              <w:t xml:space="preserve"> 36 </w:t>
            </w:r>
            <w:proofErr w:type="spellStart"/>
            <w:r w:rsidRPr="005108D0">
              <w:rPr>
                <w:sz w:val="24"/>
                <w:szCs w:val="24"/>
              </w:rPr>
              <w:t>нед</w:t>
            </w:r>
            <w:proofErr w:type="spellEnd"/>
            <w:r w:rsidRPr="005108D0">
              <w:rPr>
                <w:sz w:val="24"/>
                <w:szCs w:val="24"/>
              </w:rPr>
              <w:t xml:space="preserve"> и менее, включая пациенток с рубцом на матке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Итого: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операций в 1 группе по </w:t>
      </w:r>
      <w:proofErr w:type="spellStart"/>
      <w:r>
        <w:rPr>
          <w:b/>
          <w:sz w:val="24"/>
          <w:szCs w:val="24"/>
        </w:rPr>
        <w:t>Робсону</w:t>
      </w:r>
      <w:proofErr w:type="spellEnd"/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ind w:left="-425" w:firstLine="426"/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Первородящие женщины с одноплодной беременностью в головном </w:t>
      </w:r>
      <w:proofErr w:type="spellStart"/>
      <w:r w:rsidRPr="005108D0">
        <w:rPr>
          <w:sz w:val="24"/>
          <w:szCs w:val="24"/>
        </w:rPr>
        <w:t>предлежании</w:t>
      </w:r>
      <w:proofErr w:type="spellEnd"/>
      <w:r w:rsidRPr="005108D0">
        <w:rPr>
          <w:sz w:val="24"/>
          <w:szCs w:val="24"/>
        </w:rPr>
        <w:t xml:space="preserve">, в сроке </w:t>
      </w:r>
      <w:proofErr w:type="spellStart"/>
      <w:r w:rsidRPr="005108D0">
        <w:rPr>
          <w:sz w:val="24"/>
          <w:szCs w:val="24"/>
        </w:rPr>
        <w:t>гестации</w:t>
      </w:r>
      <w:proofErr w:type="spellEnd"/>
      <w:r w:rsidRPr="005108D0">
        <w:rPr>
          <w:sz w:val="24"/>
          <w:szCs w:val="24"/>
        </w:rPr>
        <w:t xml:space="preserve"> 37 недель и более, вступившие в 1 период родов спонтанно </w:t>
      </w:r>
    </w:p>
    <w:p w:rsidR="00AA0D27" w:rsidRPr="005108D0" w:rsidRDefault="00AA0D27" w:rsidP="00AA0D27">
      <w:pPr>
        <w:spacing w:line="276" w:lineRule="auto"/>
        <w:ind w:left="-425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(общее количество ________человека)</w:t>
      </w:r>
    </w:p>
    <w:p w:rsidR="00AA0D27" w:rsidRPr="005108D0" w:rsidRDefault="00AA0D27" w:rsidP="00AA0D27">
      <w:pPr>
        <w:spacing w:line="276" w:lineRule="auto"/>
        <w:jc w:val="both"/>
        <w:rPr>
          <w:sz w:val="16"/>
          <w:szCs w:val="1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2"/>
        <w:gridCol w:w="1276"/>
        <w:gridCol w:w="1417"/>
      </w:tblGrid>
      <w:tr w:rsidR="00AA0D27" w:rsidRPr="005108D0" w:rsidTr="00467250">
        <w:trPr>
          <w:cantSplit/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Частота КС в данной группе (__), %</w:t>
            </w:r>
          </w:p>
        </w:tc>
      </w:tr>
      <w:tr w:rsidR="00AA0D27" w:rsidRPr="005108D0" w:rsidTr="00467250">
        <w:trPr>
          <w:cantSplit/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1. Показания со стороны  матери: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7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1.1. Аномалии родовой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2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Неудачная попытка стимуляции (на длит. безводном периоде)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-250" w:right="-199" w:firstLine="250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  <w:trHeight w:val="36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Слабость родовой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7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ДРД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42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Преждевременное излитие вод и СОАА, отказ от выжидательной тактики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1.2. Преждевременная отслойка плаценты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 xml:space="preserve">1.3. </w:t>
            </w:r>
            <w:proofErr w:type="spellStart"/>
            <w:r w:rsidRPr="005108D0">
              <w:rPr>
                <w:bCs/>
                <w:sz w:val="24"/>
                <w:szCs w:val="24"/>
              </w:rPr>
              <w:t>Преэклампсия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1.4. Возраст и СОАА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1.5. ЭГП и осложненная миопия высокой степени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1.6. Клинический узкий таз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87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2. Показания со стороны  плода: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2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ФПН, </w:t>
            </w:r>
            <w:proofErr w:type="spellStart"/>
            <w:r w:rsidRPr="005108D0">
              <w:rPr>
                <w:sz w:val="24"/>
                <w:szCs w:val="24"/>
              </w:rPr>
              <w:t>дистресс</w:t>
            </w:r>
            <w:proofErr w:type="spellEnd"/>
            <w:r w:rsidRPr="005108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6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proofErr w:type="spellStart"/>
            <w:r w:rsidRPr="005108D0">
              <w:rPr>
                <w:sz w:val="24"/>
                <w:szCs w:val="24"/>
              </w:rPr>
              <w:t>Предлежание</w:t>
            </w:r>
            <w:proofErr w:type="spellEnd"/>
            <w:r w:rsidRPr="005108D0">
              <w:rPr>
                <w:sz w:val="24"/>
                <w:szCs w:val="24"/>
              </w:rPr>
              <w:t xml:space="preserve">  петель пуповины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17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proofErr w:type="spellStart"/>
            <w:r w:rsidRPr="005108D0">
              <w:rPr>
                <w:sz w:val="24"/>
                <w:szCs w:val="24"/>
              </w:rPr>
              <w:t>Переношенность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Крупный плод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2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sz w:val="24"/>
                <w:szCs w:val="24"/>
                <w:lang w:eastAsia="en-GB"/>
              </w:rPr>
            </w:pPr>
            <w:r w:rsidRPr="005108D0"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72"/>
              <w:jc w:val="both"/>
              <w:rPr>
                <w:b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  <w:lang w:eastAsia="en-GB"/>
              </w:rPr>
              <w:t>________% от всего числа женщин в этой группе</w:t>
            </w:r>
          </w:p>
        </w:tc>
      </w:tr>
    </w:tbl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Комментарии:</w:t>
      </w: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Выводы:</w:t>
      </w: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jc w:val="center"/>
        <w:rPr>
          <w:sz w:val="24"/>
          <w:szCs w:val="24"/>
        </w:rPr>
      </w:pPr>
      <w:r w:rsidRPr="005108D0">
        <w:rPr>
          <w:b/>
          <w:sz w:val="24"/>
          <w:szCs w:val="24"/>
        </w:rPr>
        <w:t xml:space="preserve">Распределение операций во 2 группе по </w:t>
      </w:r>
      <w:proofErr w:type="spellStart"/>
      <w:r w:rsidRPr="005108D0">
        <w:rPr>
          <w:b/>
          <w:sz w:val="24"/>
          <w:szCs w:val="24"/>
        </w:rPr>
        <w:t>Робсону</w:t>
      </w:r>
      <w:proofErr w:type="spellEnd"/>
    </w:p>
    <w:p w:rsidR="00AA0D27" w:rsidRPr="005108D0" w:rsidRDefault="00AA0D27" w:rsidP="00AA0D27">
      <w:pPr>
        <w:spacing w:line="276" w:lineRule="auto"/>
        <w:rPr>
          <w:sz w:val="24"/>
          <w:szCs w:val="24"/>
        </w:rPr>
      </w:pPr>
    </w:p>
    <w:p w:rsidR="00AA0D27" w:rsidRPr="005108D0" w:rsidRDefault="00AA0D27" w:rsidP="00AA0D27">
      <w:pPr>
        <w:spacing w:line="276" w:lineRule="auto"/>
        <w:ind w:left="-567" w:firstLine="567"/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Первородящие женщины с одноплодной беременностью в головном </w:t>
      </w:r>
      <w:proofErr w:type="spellStart"/>
      <w:r w:rsidRPr="005108D0">
        <w:rPr>
          <w:sz w:val="24"/>
          <w:szCs w:val="24"/>
        </w:rPr>
        <w:t>предлежании</w:t>
      </w:r>
      <w:proofErr w:type="spellEnd"/>
      <w:r w:rsidRPr="005108D0">
        <w:rPr>
          <w:sz w:val="24"/>
          <w:szCs w:val="24"/>
        </w:rPr>
        <w:t xml:space="preserve">, в сроке </w:t>
      </w:r>
      <w:proofErr w:type="spellStart"/>
      <w:r w:rsidRPr="005108D0">
        <w:rPr>
          <w:sz w:val="24"/>
          <w:szCs w:val="24"/>
        </w:rPr>
        <w:t>гестации</w:t>
      </w:r>
      <w:proofErr w:type="spellEnd"/>
      <w:r w:rsidRPr="005108D0">
        <w:rPr>
          <w:sz w:val="24"/>
          <w:szCs w:val="24"/>
        </w:rPr>
        <w:t xml:space="preserve"> 37 </w:t>
      </w:r>
      <w:proofErr w:type="spellStart"/>
      <w:r w:rsidRPr="005108D0">
        <w:rPr>
          <w:sz w:val="24"/>
          <w:szCs w:val="24"/>
        </w:rPr>
        <w:t>нед</w:t>
      </w:r>
      <w:proofErr w:type="spellEnd"/>
      <w:r w:rsidRPr="005108D0">
        <w:rPr>
          <w:sz w:val="24"/>
          <w:szCs w:val="24"/>
        </w:rPr>
        <w:t xml:space="preserve"> и более, вступившие в 1 период родов в результате индукции, либо </w:t>
      </w:r>
      <w:proofErr w:type="spellStart"/>
      <w:r w:rsidRPr="005108D0">
        <w:rPr>
          <w:sz w:val="24"/>
          <w:szCs w:val="24"/>
        </w:rPr>
        <w:t>родоразрешенные</w:t>
      </w:r>
      <w:proofErr w:type="spellEnd"/>
      <w:r w:rsidRPr="005108D0">
        <w:rPr>
          <w:sz w:val="24"/>
          <w:szCs w:val="24"/>
        </w:rPr>
        <w:t xml:space="preserve"> путем к/с до начала родовой деятельности</w:t>
      </w:r>
      <w:r w:rsidRPr="005108D0">
        <w:rPr>
          <w:bCs/>
          <w:sz w:val="24"/>
          <w:szCs w:val="24"/>
        </w:rPr>
        <w:t xml:space="preserve"> (плановое к/с) </w:t>
      </w:r>
      <w:r w:rsidRPr="005108D0">
        <w:rPr>
          <w:sz w:val="24"/>
          <w:szCs w:val="24"/>
        </w:rPr>
        <w:t>(общее количество ________человека)</w:t>
      </w:r>
    </w:p>
    <w:p w:rsidR="00AA0D27" w:rsidRPr="005108D0" w:rsidRDefault="00AA0D27" w:rsidP="00AA0D27">
      <w:pPr>
        <w:rPr>
          <w:sz w:val="16"/>
          <w:szCs w:val="16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230"/>
        <w:gridCol w:w="1275"/>
      </w:tblGrid>
      <w:tr w:rsidR="00AA0D27" w:rsidRPr="005108D0" w:rsidTr="00467250">
        <w:trPr>
          <w:trHeight w:val="7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Частота КС в данной группе (___), %</w:t>
            </w:r>
          </w:p>
        </w:tc>
      </w:tr>
      <w:tr w:rsidR="00AA0D27" w:rsidRPr="005108D0" w:rsidTr="00467250">
        <w:trPr>
          <w:trHeight w:val="63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1. Индукций  - _______ </w:t>
            </w:r>
            <w:r w:rsidRPr="005108D0">
              <w:rPr>
                <w:sz w:val="24"/>
                <w:szCs w:val="24"/>
              </w:rPr>
              <w:t xml:space="preserve">(всего) (из них - </w:t>
            </w:r>
            <w:proofErr w:type="spellStart"/>
            <w:r w:rsidRPr="005108D0">
              <w:rPr>
                <w:sz w:val="24"/>
                <w:szCs w:val="24"/>
              </w:rPr>
              <w:t>родоразрешились</w:t>
            </w:r>
            <w:proofErr w:type="spellEnd"/>
            <w:r w:rsidRPr="005108D0">
              <w:rPr>
                <w:sz w:val="24"/>
                <w:szCs w:val="24"/>
              </w:rPr>
              <w:t xml:space="preserve"> самопроизвольными родами _____- _____ %)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trHeight w:val="32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sz w:val="24"/>
                <w:szCs w:val="24"/>
              </w:rPr>
            </w:pPr>
            <w:r w:rsidRPr="005108D0">
              <w:rPr>
                <w:b/>
                <w:bCs/>
                <w:sz w:val="24"/>
                <w:szCs w:val="24"/>
              </w:rPr>
              <w:t>2. Показания со стороны  матери: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7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2.1. </w:t>
            </w:r>
            <w:proofErr w:type="spellStart"/>
            <w:r w:rsidRPr="005108D0">
              <w:rPr>
                <w:sz w:val="24"/>
                <w:szCs w:val="24"/>
              </w:rPr>
              <w:t>Преэклампсия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2.2. </w:t>
            </w:r>
            <w:r w:rsidRPr="005108D0">
              <w:rPr>
                <w:bCs/>
                <w:sz w:val="24"/>
                <w:szCs w:val="24"/>
              </w:rPr>
              <w:t>ЭГП и осложненная миопия высокой степени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2.3. Возраст, СОАА, ОГА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2.4. Патология плаценты: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Центральное </w:t>
            </w:r>
            <w:proofErr w:type="spellStart"/>
            <w:r w:rsidRPr="005108D0">
              <w:rPr>
                <w:sz w:val="24"/>
                <w:szCs w:val="24"/>
              </w:rPr>
              <w:t>предлежание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Краевое </w:t>
            </w:r>
            <w:proofErr w:type="spellStart"/>
            <w:r w:rsidRPr="005108D0">
              <w:rPr>
                <w:sz w:val="24"/>
                <w:szCs w:val="24"/>
              </w:rPr>
              <w:t>предлежание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2.5. </w:t>
            </w:r>
            <w:proofErr w:type="spellStart"/>
            <w:r w:rsidRPr="005108D0">
              <w:rPr>
                <w:sz w:val="24"/>
                <w:szCs w:val="24"/>
                <w:lang w:val="en-US"/>
              </w:rPr>
              <w:t>Femina</w:t>
            </w:r>
            <w:proofErr w:type="spellEnd"/>
            <w:r w:rsidRPr="005108D0">
              <w:rPr>
                <w:sz w:val="24"/>
                <w:szCs w:val="24"/>
              </w:rPr>
              <w:t xml:space="preserve"> </w:t>
            </w:r>
            <w:r w:rsidRPr="005108D0">
              <w:rPr>
                <w:sz w:val="24"/>
                <w:szCs w:val="24"/>
                <w:lang w:val="en-US"/>
              </w:rPr>
              <w:t>nana</w:t>
            </w:r>
            <w:r w:rsidRPr="005108D0">
              <w:rPr>
                <w:sz w:val="24"/>
                <w:szCs w:val="24"/>
              </w:rPr>
              <w:t>, ОРСТ 2ст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2.6. ЭКО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5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sz w:val="24"/>
                <w:szCs w:val="24"/>
                <w:lang w:eastAsia="en-GB"/>
              </w:rPr>
            </w:pPr>
            <w:r w:rsidRPr="005108D0">
              <w:rPr>
                <w:b/>
                <w:sz w:val="24"/>
                <w:szCs w:val="24"/>
              </w:rPr>
              <w:t>3. Показания со стороны плода: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6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Крупный плод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33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proofErr w:type="spellStart"/>
            <w:r w:rsidRPr="005108D0">
              <w:rPr>
                <w:sz w:val="24"/>
                <w:szCs w:val="24"/>
              </w:rPr>
              <w:t>Изоиммунизация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2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Пролонгированная беременность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9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ФНП, </w:t>
            </w:r>
            <w:proofErr w:type="spellStart"/>
            <w:r w:rsidRPr="005108D0">
              <w:rPr>
                <w:sz w:val="24"/>
                <w:szCs w:val="24"/>
              </w:rPr>
              <w:t>субкомпенсированное</w:t>
            </w:r>
            <w:proofErr w:type="spellEnd"/>
            <w:r w:rsidRPr="005108D0">
              <w:rPr>
                <w:sz w:val="24"/>
                <w:szCs w:val="24"/>
              </w:rPr>
              <w:t xml:space="preserve"> состояние плода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9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  <w:lang w:eastAsia="en-GB"/>
              </w:rPr>
              <w:t>________% от всего числа женщин в этой группе</w:t>
            </w:r>
          </w:p>
        </w:tc>
      </w:tr>
    </w:tbl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Комментарии:</w:t>
      </w: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Выводы:</w:t>
      </w: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5108D0">
        <w:rPr>
          <w:b/>
          <w:sz w:val="24"/>
          <w:szCs w:val="24"/>
        </w:rPr>
        <w:t xml:space="preserve">Распределение операций в 3 группе по </w:t>
      </w:r>
      <w:proofErr w:type="spellStart"/>
      <w:r w:rsidRPr="005108D0">
        <w:rPr>
          <w:b/>
          <w:sz w:val="24"/>
          <w:szCs w:val="24"/>
        </w:rPr>
        <w:t>Робсону</w:t>
      </w:r>
      <w:proofErr w:type="spellEnd"/>
    </w:p>
    <w:p w:rsidR="00AA0D27" w:rsidRPr="005108D0" w:rsidRDefault="00AA0D27" w:rsidP="00AA0D27">
      <w:pPr>
        <w:spacing w:line="276" w:lineRule="auto"/>
        <w:rPr>
          <w:rFonts w:ascii="Arial" w:hAnsi="Arial" w:cs="Arial"/>
          <w:sz w:val="24"/>
          <w:szCs w:val="24"/>
        </w:rPr>
      </w:pPr>
    </w:p>
    <w:p w:rsidR="00AA0D27" w:rsidRPr="005108D0" w:rsidRDefault="00AA0D27" w:rsidP="00AA0D27">
      <w:pPr>
        <w:spacing w:line="276" w:lineRule="auto"/>
        <w:ind w:left="-426" w:firstLine="426"/>
        <w:rPr>
          <w:sz w:val="24"/>
          <w:szCs w:val="24"/>
        </w:rPr>
      </w:pPr>
      <w:r w:rsidRPr="005108D0">
        <w:rPr>
          <w:sz w:val="24"/>
          <w:szCs w:val="24"/>
        </w:rPr>
        <w:t xml:space="preserve">Повторнородящие, без наличия рубца на матке, с одноплодной беременностью в головном </w:t>
      </w:r>
      <w:proofErr w:type="spellStart"/>
      <w:r w:rsidRPr="005108D0">
        <w:rPr>
          <w:sz w:val="24"/>
          <w:szCs w:val="24"/>
        </w:rPr>
        <w:t>предлежании</w:t>
      </w:r>
      <w:proofErr w:type="spellEnd"/>
      <w:r w:rsidRPr="005108D0">
        <w:rPr>
          <w:sz w:val="24"/>
          <w:szCs w:val="24"/>
        </w:rPr>
        <w:t xml:space="preserve">, в сроке беременности 37 </w:t>
      </w:r>
      <w:proofErr w:type="spellStart"/>
      <w:r w:rsidRPr="005108D0">
        <w:rPr>
          <w:sz w:val="24"/>
          <w:szCs w:val="24"/>
        </w:rPr>
        <w:t>нед</w:t>
      </w:r>
      <w:proofErr w:type="spellEnd"/>
      <w:r w:rsidRPr="005108D0">
        <w:rPr>
          <w:sz w:val="24"/>
          <w:szCs w:val="24"/>
        </w:rPr>
        <w:t>. и более, вступившие в первый период родов спонтанн</w:t>
      </w:r>
      <w:proofErr w:type="gramStart"/>
      <w:r w:rsidRPr="005108D0">
        <w:rPr>
          <w:sz w:val="24"/>
          <w:szCs w:val="24"/>
        </w:rPr>
        <w:t>о-</w:t>
      </w:r>
      <w:proofErr w:type="gramEnd"/>
      <w:r w:rsidRPr="005108D0">
        <w:rPr>
          <w:sz w:val="24"/>
          <w:szCs w:val="24"/>
        </w:rPr>
        <w:t>__________(всего).</w:t>
      </w:r>
    </w:p>
    <w:p w:rsidR="00AA0D27" w:rsidRPr="005108D0" w:rsidRDefault="00AA0D27" w:rsidP="00AA0D27">
      <w:pPr>
        <w:ind w:left="-426" w:firstLine="426"/>
        <w:rPr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2"/>
        <w:gridCol w:w="1276"/>
        <w:gridCol w:w="1417"/>
      </w:tblGrid>
      <w:tr w:rsidR="00AA0D27" w:rsidRPr="005108D0" w:rsidTr="00467250">
        <w:trPr>
          <w:cantSplit/>
          <w:trHeight w:val="72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  <w:p w:rsidR="00AA0D27" w:rsidRPr="005108D0" w:rsidRDefault="00AA0D27" w:rsidP="00467250">
            <w:pPr>
              <w:ind w:right="-199" w:hanging="108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-438" w:right="-199" w:firstLine="142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Кол-во</w:t>
            </w:r>
          </w:p>
          <w:p w:rsidR="00AA0D27" w:rsidRPr="005108D0" w:rsidRDefault="00AA0D27" w:rsidP="00467250">
            <w:pPr>
              <w:ind w:left="-438" w:right="-199" w:firstLine="142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операций в</w:t>
            </w:r>
          </w:p>
          <w:p w:rsidR="00AA0D27" w:rsidRPr="005108D0" w:rsidRDefault="00AA0D27" w:rsidP="00467250">
            <w:pPr>
              <w:ind w:left="-438" w:right="-199" w:firstLine="142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 xml:space="preserve">данной </w:t>
            </w:r>
          </w:p>
          <w:p w:rsidR="00AA0D27" w:rsidRPr="005108D0" w:rsidRDefault="00AA0D27" w:rsidP="00467250">
            <w:pPr>
              <w:ind w:left="-438" w:right="-199" w:firstLine="142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группе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Частота КС в данной группе</w:t>
            </w:r>
          </w:p>
          <w:p w:rsidR="00AA0D27" w:rsidRPr="005108D0" w:rsidRDefault="00AA0D27" w:rsidP="00467250">
            <w:pPr>
              <w:ind w:left="176" w:right="-199" w:hanging="176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(_____),  %</w:t>
            </w:r>
          </w:p>
        </w:tc>
      </w:tr>
      <w:tr w:rsidR="00AA0D27" w:rsidRPr="005108D0" w:rsidTr="00467250">
        <w:trPr>
          <w:cantSplit/>
          <w:trHeight w:val="253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1. Показания со стороны  матери: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5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1.1. Аномалии родовой 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2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Неудачная попытка стимуляции (на длит. безводном периоде)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5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Слабость родовой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6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ДРД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left="-391" w:firstLine="391"/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 xml:space="preserve">1.2. Преждевременное излитие вод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Преждевременное излитие вод и СОАА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1.3. Клинический узкий таз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>1.4. Преждевременная отслойка плаценты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</w:rPr>
              <w:t xml:space="preserve">1.5. </w:t>
            </w:r>
            <w:proofErr w:type="spellStart"/>
            <w:r w:rsidRPr="005108D0">
              <w:rPr>
                <w:bCs/>
                <w:sz w:val="24"/>
                <w:szCs w:val="24"/>
              </w:rPr>
              <w:t>Преэклампсия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4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1.6. Резус-конфликтная беременность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  <w:trHeight w:val="34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1.7. Возраст +СОАА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  <w:trHeight w:val="34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 xml:space="preserve">1.8. </w:t>
            </w:r>
            <w:proofErr w:type="spellStart"/>
            <w:r w:rsidRPr="005108D0">
              <w:rPr>
                <w:bCs/>
                <w:sz w:val="24"/>
                <w:szCs w:val="24"/>
              </w:rPr>
              <w:t>Экстрагенитальная</w:t>
            </w:r>
            <w:proofErr w:type="spellEnd"/>
            <w:r w:rsidRPr="005108D0">
              <w:rPr>
                <w:bCs/>
                <w:sz w:val="24"/>
                <w:szCs w:val="24"/>
              </w:rPr>
              <w:t xml:space="preserve">  патология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  <w:trHeight w:val="3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2. Показания со стороны  плода: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8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ФПН, </w:t>
            </w:r>
            <w:proofErr w:type="spellStart"/>
            <w:r w:rsidRPr="005108D0">
              <w:rPr>
                <w:sz w:val="24"/>
                <w:szCs w:val="24"/>
              </w:rPr>
              <w:t>дистресс</w:t>
            </w:r>
            <w:proofErr w:type="spellEnd"/>
            <w:r w:rsidRPr="005108D0">
              <w:rPr>
                <w:sz w:val="24"/>
                <w:szCs w:val="24"/>
              </w:rPr>
              <w:t xml:space="preserve"> плода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proofErr w:type="spellStart"/>
            <w:r w:rsidRPr="005108D0">
              <w:rPr>
                <w:sz w:val="24"/>
                <w:szCs w:val="24"/>
              </w:rPr>
              <w:t>Переношенность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Крупный плод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48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sz w:val="24"/>
                <w:szCs w:val="24"/>
                <w:lang w:eastAsia="en-GB"/>
              </w:rPr>
            </w:pPr>
            <w:r w:rsidRPr="005108D0"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rPr>
                <w:b/>
                <w:sz w:val="24"/>
                <w:szCs w:val="24"/>
                <w:lang w:eastAsia="en-GB"/>
              </w:rPr>
            </w:pPr>
            <w:r w:rsidRPr="005108D0">
              <w:rPr>
                <w:b/>
                <w:sz w:val="24"/>
                <w:szCs w:val="24"/>
              </w:rPr>
              <w:t>_________% (из ________ рожениц)</w:t>
            </w:r>
          </w:p>
        </w:tc>
      </w:tr>
    </w:tbl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Комментарии:</w:t>
      </w: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Выводы:</w:t>
      </w: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операций в 4 группе по </w:t>
      </w:r>
      <w:proofErr w:type="spellStart"/>
      <w:r>
        <w:rPr>
          <w:b/>
          <w:sz w:val="24"/>
          <w:szCs w:val="24"/>
        </w:rPr>
        <w:t>Робсону</w:t>
      </w:r>
      <w:proofErr w:type="spellEnd"/>
    </w:p>
    <w:p w:rsidR="00AA0D27" w:rsidRPr="005108D0" w:rsidRDefault="00AA0D27" w:rsidP="00AA0D27">
      <w:pPr>
        <w:spacing w:line="276" w:lineRule="auto"/>
        <w:rPr>
          <w:b/>
          <w:sz w:val="24"/>
          <w:szCs w:val="24"/>
        </w:rPr>
      </w:pPr>
    </w:p>
    <w:p w:rsidR="00AA0D27" w:rsidRPr="005108D0" w:rsidRDefault="00AA0D27" w:rsidP="00AA0D27">
      <w:pPr>
        <w:spacing w:line="276" w:lineRule="auto"/>
        <w:ind w:left="-425" w:firstLine="425"/>
        <w:rPr>
          <w:bCs/>
          <w:sz w:val="24"/>
          <w:szCs w:val="24"/>
        </w:rPr>
      </w:pPr>
      <w:r w:rsidRPr="005108D0">
        <w:rPr>
          <w:sz w:val="24"/>
          <w:szCs w:val="24"/>
        </w:rPr>
        <w:t xml:space="preserve">Повторнородящие, без наличия рубца на матке, с одноплодной беременностью в головном </w:t>
      </w:r>
      <w:proofErr w:type="spellStart"/>
      <w:r w:rsidRPr="005108D0">
        <w:rPr>
          <w:sz w:val="24"/>
          <w:szCs w:val="24"/>
        </w:rPr>
        <w:t>предлежании</w:t>
      </w:r>
      <w:proofErr w:type="spellEnd"/>
      <w:r w:rsidRPr="005108D0">
        <w:rPr>
          <w:sz w:val="24"/>
          <w:szCs w:val="24"/>
        </w:rPr>
        <w:t xml:space="preserve">, в сроке беременности 37 </w:t>
      </w:r>
      <w:proofErr w:type="spellStart"/>
      <w:r w:rsidRPr="005108D0">
        <w:rPr>
          <w:sz w:val="24"/>
          <w:szCs w:val="24"/>
        </w:rPr>
        <w:t>нед</w:t>
      </w:r>
      <w:proofErr w:type="spellEnd"/>
      <w:r w:rsidRPr="005108D0">
        <w:rPr>
          <w:sz w:val="24"/>
          <w:szCs w:val="24"/>
        </w:rPr>
        <w:t xml:space="preserve"> и более, кто претерпел индукцию родов или был </w:t>
      </w:r>
      <w:proofErr w:type="spellStart"/>
      <w:r w:rsidRPr="005108D0">
        <w:rPr>
          <w:sz w:val="24"/>
          <w:szCs w:val="24"/>
        </w:rPr>
        <w:t>родоразрешен</w:t>
      </w:r>
      <w:proofErr w:type="spellEnd"/>
      <w:r w:rsidRPr="005108D0">
        <w:rPr>
          <w:sz w:val="24"/>
          <w:szCs w:val="24"/>
        </w:rPr>
        <w:t xml:space="preserve"> путем КС </w:t>
      </w:r>
      <w:r w:rsidRPr="005108D0">
        <w:rPr>
          <w:bCs/>
          <w:sz w:val="24"/>
          <w:szCs w:val="24"/>
        </w:rPr>
        <w:t>(плановое к/с) – 206 человек.</w:t>
      </w:r>
    </w:p>
    <w:p w:rsidR="00AA0D27" w:rsidRPr="005108D0" w:rsidRDefault="00AA0D27" w:rsidP="00AA0D27">
      <w:pPr>
        <w:rPr>
          <w:b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1440"/>
        <w:gridCol w:w="1678"/>
      </w:tblGrid>
      <w:tr w:rsidR="00AA0D27" w:rsidRPr="005108D0" w:rsidTr="00467250">
        <w:trPr>
          <w:trHeight w:val="48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72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Частота КС в данной группе</w:t>
            </w:r>
          </w:p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(_______)</w:t>
            </w:r>
          </w:p>
        </w:tc>
      </w:tr>
      <w:tr w:rsidR="00AA0D27" w:rsidRPr="005108D0" w:rsidTr="00467250">
        <w:trPr>
          <w:trHeight w:val="48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1. Показания со стороны  матери: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72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1.1. </w:t>
            </w:r>
            <w:proofErr w:type="spellStart"/>
            <w:r w:rsidRPr="005108D0">
              <w:rPr>
                <w:sz w:val="24"/>
                <w:szCs w:val="24"/>
              </w:rPr>
              <w:t>Преэклампсия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1.2. </w:t>
            </w:r>
            <w:proofErr w:type="spellStart"/>
            <w:r w:rsidRPr="005108D0">
              <w:rPr>
                <w:sz w:val="24"/>
                <w:szCs w:val="24"/>
              </w:rPr>
              <w:t>Экстрагенитальная</w:t>
            </w:r>
            <w:proofErr w:type="spellEnd"/>
            <w:r w:rsidRPr="005108D0">
              <w:rPr>
                <w:sz w:val="24"/>
                <w:szCs w:val="24"/>
              </w:rPr>
              <w:t xml:space="preserve"> патология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1.3. Возраст, СОАА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1.4. ЭКО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16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2. Показания со стороны  плода: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4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Крупный плод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Пролонгированная беременность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5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ФНП, </w:t>
            </w:r>
            <w:proofErr w:type="spellStart"/>
            <w:r w:rsidRPr="005108D0">
              <w:rPr>
                <w:sz w:val="24"/>
                <w:szCs w:val="24"/>
              </w:rPr>
              <w:t>субкомпенсация</w:t>
            </w:r>
            <w:proofErr w:type="spellEnd"/>
            <w:r w:rsidRPr="005108D0">
              <w:rPr>
                <w:sz w:val="24"/>
                <w:szCs w:val="24"/>
              </w:rPr>
              <w:t xml:space="preserve">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32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sz w:val="24"/>
                <w:szCs w:val="24"/>
                <w:lang w:eastAsia="en-GB"/>
              </w:rPr>
            </w:pPr>
            <w:r w:rsidRPr="005108D0">
              <w:rPr>
                <w:b/>
                <w:sz w:val="24"/>
                <w:szCs w:val="24"/>
              </w:rPr>
              <w:t>3. Патология плаценты: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trHeight w:val="3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numPr>
                <w:ilvl w:val="0"/>
                <w:numId w:val="11"/>
              </w:numPr>
              <w:spacing w:after="200" w:line="276" w:lineRule="auto"/>
              <w:ind w:right="-199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 xml:space="preserve">Центральное </w:t>
            </w:r>
            <w:proofErr w:type="spellStart"/>
            <w:r w:rsidRPr="005108D0">
              <w:rPr>
                <w:sz w:val="24"/>
                <w:szCs w:val="24"/>
              </w:rPr>
              <w:t>предлежание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trHeight w:val="24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bCs/>
                <w:sz w:val="24"/>
                <w:szCs w:val="24"/>
              </w:rPr>
            </w:pPr>
            <w:r w:rsidRPr="005108D0">
              <w:rPr>
                <w:b/>
                <w:bCs/>
                <w:sz w:val="24"/>
                <w:szCs w:val="24"/>
              </w:rPr>
              <w:t xml:space="preserve">4. Индукция родов - _____________ </w:t>
            </w:r>
            <w:r w:rsidRPr="005108D0">
              <w:rPr>
                <w:bCs/>
                <w:sz w:val="24"/>
                <w:szCs w:val="24"/>
              </w:rPr>
              <w:t>(</w:t>
            </w:r>
            <w:proofErr w:type="spellStart"/>
            <w:r w:rsidRPr="005108D0">
              <w:rPr>
                <w:bCs/>
                <w:sz w:val="24"/>
                <w:szCs w:val="24"/>
              </w:rPr>
              <w:t>абс</w:t>
            </w:r>
            <w:proofErr w:type="spellEnd"/>
            <w:r w:rsidRPr="005108D0">
              <w:rPr>
                <w:bCs/>
                <w:sz w:val="24"/>
                <w:szCs w:val="24"/>
              </w:rPr>
              <w:t>. кол-во)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trHeight w:val="46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5108D0">
              <w:rPr>
                <w:b/>
                <w:bCs/>
                <w:sz w:val="24"/>
                <w:szCs w:val="24"/>
                <w:lang w:eastAsia="en-GB"/>
              </w:rPr>
              <w:t>________% от всего числа женщин в этой группе</w:t>
            </w:r>
          </w:p>
        </w:tc>
      </w:tr>
    </w:tbl>
    <w:p w:rsidR="00AA0D27" w:rsidRPr="005108D0" w:rsidRDefault="00AA0D27" w:rsidP="00AA0D27">
      <w:pPr>
        <w:rPr>
          <w:b/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Комментарии:</w:t>
      </w:r>
    </w:p>
    <w:p w:rsidR="00AA0D27" w:rsidRPr="005108D0" w:rsidRDefault="00AA0D27" w:rsidP="00AA0D27">
      <w:pPr>
        <w:rPr>
          <w:sz w:val="24"/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Выводы:</w:t>
      </w:r>
    </w:p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199"/>
        <w:jc w:val="center"/>
        <w:rPr>
          <w:b/>
          <w:sz w:val="24"/>
          <w:lang w:eastAsia="en-GB"/>
        </w:rPr>
      </w:pPr>
      <w:proofErr w:type="spellStart"/>
      <w:r w:rsidRPr="005108D0">
        <w:rPr>
          <w:b/>
          <w:sz w:val="24"/>
          <w:szCs w:val="24"/>
        </w:rPr>
        <w:t>Органоун</w:t>
      </w:r>
      <w:r>
        <w:rPr>
          <w:b/>
          <w:sz w:val="24"/>
          <w:szCs w:val="24"/>
        </w:rPr>
        <w:t>осящие</w:t>
      </w:r>
      <w:proofErr w:type="spellEnd"/>
      <w:r>
        <w:rPr>
          <w:b/>
          <w:sz w:val="24"/>
          <w:szCs w:val="24"/>
        </w:rPr>
        <w:t xml:space="preserve"> операции и </w:t>
      </w:r>
      <w:proofErr w:type="spellStart"/>
      <w:r>
        <w:rPr>
          <w:b/>
          <w:sz w:val="24"/>
          <w:szCs w:val="24"/>
        </w:rPr>
        <w:t>релапаротомии</w:t>
      </w:r>
      <w:proofErr w:type="spellEnd"/>
    </w:p>
    <w:p w:rsidR="00AA0D27" w:rsidRPr="005108D0" w:rsidRDefault="00AA0D27" w:rsidP="00AA0D27">
      <w:pPr>
        <w:ind w:right="-199"/>
        <w:jc w:val="both"/>
        <w:rPr>
          <w:b/>
          <w:sz w:val="24"/>
          <w:lang w:eastAsia="en-GB"/>
        </w:rPr>
      </w:pPr>
    </w:p>
    <w:p w:rsidR="00AA0D27" w:rsidRPr="005108D0" w:rsidRDefault="00AA0D27" w:rsidP="00AA0D27">
      <w:pPr>
        <w:ind w:right="-199"/>
        <w:jc w:val="both"/>
        <w:rPr>
          <w:b/>
          <w:sz w:val="24"/>
          <w:lang w:eastAsia="en-GB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51"/>
        <w:gridCol w:w="709"/>
        <w:gridCol w:w="720"/>
        <w:gridCol w:w="697"/>
        <w:gridCol w:w="728"/>
        <w:gridCol w:w="690"/>
        <w:gridCol w:w="879"/>
        <w:gridCol w:w="680"/>
        <w:gridCol w:w="709"/>
        <w:gridCol w:w="708"/>
      </w:tblGrid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2015г.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2016г.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2017г.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center"/>
              <w:rPr>
                <w:bCs/>
                <w:sz w:val="22"/>
                <w:szCs w:val="22"/>
              </w:rPr>
            </w:pPr>
            <w:r w:rsidRPr="005108D0">
              <w:rPr>
                <w:bCs/>
                <w:sz w:val="22"/>
                <w:szCs w:val="22"/>
              </w:rPr>
              <w:t>2019г.</w:t>
            </w: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lang w:eastAsia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 %</w:t>
            </w: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</w:rPr>
              <w:t>Экстирпации матки у родильниц,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</w:pPr>
            <w:r w:rsidRPr="005108D0">
              <w:lastRenderedPageBreak/>
              <w:t>- из них после самостоятельных 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31"/>
              <w:jc w:val="both"/>
            </w:pPr>
            <w:r w:rsidRPr="005108D0">
              <w:t>- из них после кесарева сечения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 xml:space="preserve">Количество </w:t>
            </w:r>
            <w:proofErr w:type="spellStart"/>
            <w:r w:rsidRPr="005108D0">
              <w:rPr>
                <w:sz w:val="24"/>
                <w:szCs w:val="24"/>
                <w:lang w:eastAsia="en-GB"/>
              </w:rPr>
              <w:t>релапаротомий</w:t>
            </w:r>
            <w:proofErr w:type="spellEnd"/>
            <w:r w:rsidRPr="005108D0">
              <w:rPr>
                <w:sz w:val="24"/>
                <w:szCs w:val="24"/>
                <w:lang w:eastAsia="en-GB"/>
              </w:rPr>
              <w:t>, всего</w:t>
            </w:r>
          </w:p>
          <w:p w:rsidR="00AA0D27" w:rsidRPr="005108D0" w:rsidRDefault="00AA0D27" w:rsidP="00467250">
            <w:pPr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- с экстирпацией матки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110"/>
              <w:jc w:val="both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 xml:space="preserve">- с хирургическим гемостазом (перевязка ВПА,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</w:p>
    <w:p w:rsidR="00AA0D27" w:rsidRPr="005108D0" w:rsidRDefault="00AA0D27" w:rsidP="00AA0D27">
      <w:pPr>
        <w:ind w:right="-58"/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 xml:space="preserve">Структура показаний </w:t>
      </w:r>
      <w:r>
        <w:rPr>
          <w:b/>
          <w:sz w:val="24"/>
          <w:szCs w:val="24"/>
        </w:rPr>
        <w:t>к экстирпации матки у родильниц</w:t>
      </w:r>
    </w:p>
    <w:p w:rsidR="00AA0D27" w:rsidRPr="005108D0" w:rsidRDefault="00AA0D27" w:rsidP="00AA0D27">
      <w:pPr>
        <w:ind w:right="-58"/>
        <w:jc w:val="both"/>
        <w:rPr>
          <w:b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2"/>
        <w:gridCol w:w="1418"/>
        <w:gridCol w:w="1275"/>
      </w:tblGrid>
      <w:tr w:rsidR="00AA0D27" w:rsidRPr="005108D0" w:rsidTr="00467250">
        <w:trPr>
          <w:trHeight w:val="80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r w:rsidRPr="005108D0">
              <w:rPr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proofErr w:type="spellStart"/>
            <w:r w:rsidRPr="005108D0">
              <w:rPr>
                <w:sz w:val="24"/>
                <w:szCs w:val="24"/>
                <w:lang w:eastAsia="en-GB"/>
              </w:rPr>
              <w:t>Абс</w:t>
            </w:r>
            <w:proofErr w:type="spellEnd"/>
            <w:r w:rsidRPr="005108D0">
              <w:rPr>
                <w:sz w:val="24"/>
                <w:szCs w:val="24"/>
                <w:lang w:eastAsia="en-GB"/>
              </w:rPr>
              <w:t xml:space="preserve">. кол-во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  <w:proofErr w:type="spellStart"/>
            <w:r w:rsidRPr="005108D0">
              <w:rPr>
                <w:sz w:val="24"/>
                <w:szCs w:val="24"/>
                <w:lang w:eastAsia="en-GB"/>
              </w:rPr>
              <w:t>Уд.вес</w:t>
            </w:r>
            <w:proofErr w:type="spellEnd"/>
            <w:r w:rsidRPr="005108D0">
              <w:rPr>
                <w:sz w:val="24"/>
                <w:szCs w:val="24"/>
                <w:lang w:eastAsia="en-GB"/>
              </w:rPr>
              <w:t>., %</w:t>
            </w:r>
          </w:p>
        </w:tc>
      </w:tr>
      <w:tr w:rsidR="00AA0D27" w:rsidRPr="005108D0" w:rsidTr="00467250">
        <w:trPr>
          <w:trHeight w:val="48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bCs/>
                <w:sz w:val="24"/>
              </w:rPr>
            </w:pPr>
            <w:r w:rsidRPr="005108D0">
              <w:rPr>
                <w:bCs/>
                <w:sz w:val="24"/>
                <w:szCs w:val="24"/>
              </w:rPr>
              <w:t>Преждевременная отслойка плаценты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72"/>
              <w:jc w:val="center"/>
              <w:rPr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25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bCs/>
                <w:sz w:val="24"/>
              </w:rPr>
            </w:pPr>
            <w:r w:rsidRPr="005108D0">
              <w:rPr>
                <w:bCs/>
                <w:sz w:val="24"/>
                <w:szCs w:val="24"/>
              </w:rPr>
              <w:t>Гипотоническое кровотечение в п/родовом периоде после самопроизвольных родов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bCs/>
                <w:sz w:val="24"/>
              </w:rPr>
            </w:pPr>
            <w:r w:rsidRPr="005108D0">
              <w:rPr>
                <w:bCs/>
                <w:sz w:val="24"/>
                <w:szCs w:val="24"/>
              </w:rPr>
              <w:t>Кровотечение из предлежащей плаценты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 w:firstLine="366"/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 xml:space="preserve">Кровотечение </w:t>
            </w:r>
            <w:proofErr w:type="spellStart"/>
            <w:r w:rsidRPr="005108D0">
              <w:rPr>
                <w:bCs/>
                <w:sz w:val="24"/>
                <w:szCs w:val="24"/>
              </w:rPr>
              <w:t>интраоперационное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bCs/>
                <w:sz w:val="24"/>
                <w:szCs w:val="24"/>
              </w:rPr>
            </w:pPr>
            <w:r w:rsidRPr="005108D0">
              <w:rPr>
                <w:bCs/>
                <w:sz w:val="24"/>
                <w:szCs w:val="24"/>
              </w:rPr>
              <w:t>Кровотечение в раннем п/операционном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bCs/>
                <w:sz w:val="24"/>
              </w:rPr>
            </w:pPr>
            <w:r w:rsidRPr="005108D0">
              <w:rPr>
                <w:bCs/>
                <w:sz w:val="24"/>
                <w:szCs w:val="24"/>
              </w:rPr>
              <w:t xml:space="preserve">Врастание плаценты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Кровотечения из разрывов мягких тканей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Эмболия околоплодными водами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Прочие причины (указать)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</w:tr>
      <w:tr w:rsidR="00AA0D27" w:rsidRPr="005108D0" w:rsidTr="00467250">
        <w:trPr>
          <w:cantSplit/>
          <w:trHeight w:val="33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58"/>
              <w:jc w:val="both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5108D0" w:rsidRDefault="00AA0D27" w:rsidP="00467250">
            <w:pPr>
              <w:ind w:right="-199"/>
              <w:jc w:val="center"/>
              <w:rPr>
                <w:bCs/>
                <w:sz w:val="24"/>
                <w:szCs w:val="24"/>
                <w:lang w:eastAsia="en-GB"/>
              </w:rPr>
            </w:pPr>
            <w:r w:rsidRPr="005108D0">
              <w:rPr>
                <w:bCs/>
                <w:sz w:val="24"/>
                <w:szCs w:val="24"/>
                <w:lang w:eastAsia="en-GB"/>
              </w:rPr>
              <w:t>100%</w:t>
            </w:r>
          </w:p>
        </w:tc>
      </w:tr>
    </w:tbl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</w:p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</w:p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Ф.И.О.  лица, заполнившего форму  ____________________________________</w:t>
      </w:r>
    </w:p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</w:p>
    <w:p w:rsidR="00AA0D27" w:rsidRPr="005108D0" w:rsidRDefault="00AA0D27" w:rsidP="00AA0D27">
      <w:pPr>
        <w:ind w:right="-58"/>
        <w:jc w:val="both"/>
        <w:rPr>
          <w:sz w:val="24"/>
          <w:szCs w:val="24"/>
        </w:rPr>
      </w:pPr>
      <w:proofErr w:type="gramStart"/>
      <w:r w:rsidRPr="005108D0">
        <w:rPr>
          <w:sz w:val="24"/>
          <w:szCs w:val="24"/>
        </w:rPr>
        <w:t>Контактный</w:t>
      </w:r>
      <w:proofErr w:type="gramEnd"/>
      <w:r w:rsidRPr="005108D0">
        <w:rPr>
          <w:sz w:val="24"/>
          <w:szCs w:val="24"/>
        </w:rPr>
        <w:t xml:space="preserve"> тел. _______  ________________ </w:t>
      </w:r>
    </w:p>
    <w:p w:rsidR="00AA0D27" w:rsidRPr="005108D0" w:rsidRDefault="00AA0D27" w:rsidP="00AA0D27">
      <w:pPr>
        <w:ind w:right="-58"/>
        <w:jc w:val="both"/>
      </w:pPr>
      <w:r w:rsidRPr="005108D0">
        <w:t xml:space="preserve">                                   код города             телефон</w:t>
      </w:r>
    </w:p>
    <w:p w:rsidR="00AA0D27" w:rsidRPr="005108D0" w:rsidRDefault="00AA0D27" w:rsidP="00AA0D27">
      <w:pPr>
        <w:jc w:val="right"/>
        <w:rPr>
          <w:i/>
          <w:sz w:val="28"/>
          <w:szCs w:val="28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jc w:val="right"/>
        <w:rPr>
          <w:sz w:val="28"/>
          <w:szCs w:val="28"/>
        </w:rPr>
      </w:pPr>
    </w:p>
    <w:p w:rsidR="00AA0D27" w:rsidRDefault="00AA0D27" w:rsidP="00AA0D27">
      <w:pPr>
        <w:jc w:val="right"/>
        <w:rPr>
          <w:sz w:val="28"/>
          <w:szCs w:val="28"/>
        </w:rPr>
      </w:pPr>
    </w:p>
    <w:p w:rsidR="00AA0D27" w:rsidRPr="003E253D" w:rsidRDefault="00AA0D27" w:rsidP="00AA0D27">
      <w:pPr>
        <w:jc w:val="right"/>
        <w:rPr>
          <w:sz w:val="28"/>
          <w:szCs w:val="28"/>
        </w:rPr>
      </w:pPr>
      <w:r w:rsidRPr="003E253D">
        <w:rPr>
          <w:sz w:val="28"/>
          <w:szCs w:val="28"/>
        </w:rPr>
        <w:t>Приложение 2</w:t>
      </w: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  <w:r w:rsidRPr="005108D0">
        <w:rPr>
          <w:b/>
          <w:sz w:val="24"/>
          <w:szCs w:val="24"/>
        </w:rPr>
        <w:t>ПОКАЗАТЕЛИ АМБУЛАТОРНОЙ И СТАЦИОНАРНОЙ РАБОТЫ ДЕТСКИХ ГИНЕКОЛОГОВ ЗА 2019 ГОД</w:t>
      </w:r>
    </w:p>
    <w:p w:rsidR="00AA0D27" w:rsidRPr="005108D0" w:rsidRDefault="00AA0D27" w:rsidP="00AA0D27">
      <w:pPr>
        <w:jc w:val="right"/>
        <w:rPr>
          <w:b/>
          <w:sz w:val="24"/>
          <w:szCs w:val="24"/>
        </w:rPr>
      </w:pPr>
    </w:p>
    <w:p w:rsidR="00AA0D27" w:rsidRPr="00EE1789" w:rsidRDefault="00AA0D27" w:rsidP="00AA0D27">
      <w:pPr>
        <w:jc w:val="center"/>
        <w:rPr>
          <w:sz w:val="24"/>
          <w:szCs w:val="24"/>
        </w:rPr>
      </w:pPr>
      <w:r w:rsidRPr="00EE1789">
        <w:rPr>
          <w:sz w:val="24"/>
          <w:szCs w:val="24"/>
        </w:rPr>
        <w:t xml:space="preserve">(направить главному внештатному детскому гинекологу Майер Ю.И. </w:t>
      </w:r>
    </w:p>
    <w:p w:rsidR="00AA0D27" w:rsidRPr="00EE1789" w:rsidRDefault="00AA0D27" w:rsidP="00AA0D27">
      <w:pPr>
        <w:jc w:val="center"/>
        <w:rPr>
          <w:sz w:val="24"/>
          <w:szCs w:val="24"/>
        </w:rPr>
      </w:pPr>
      <w:r w:rsidRPr="00EE1789">
        <w:rPr>
          <w:sz w:val="24"/>
          <w:szCs w:val="24"/>
        </w:rPr>
        <w:t xml:space="preserve">до </w:t>
      </w:r>
      <w:r w:rsidRPr="00EE1789">
        <w:rPr>
          <w:b/>
          <w:sz w:val="24"/>
          <w:szCs w:val="24"/>
        </w:rPr>
        <w:t>20 января 2020 года</w:t>
      </w:r>
      <w:r w:rsidRPr="00EE1789">
        <w:rPr>
          <w:sz w:val="24"/>
          <w:szCs w:val="24"/>
        </w:rPr>
        <w:t xml:space="preserve"> на адрес </w:t>
      </w:r>
      <w:hyperlink r:id="rId8" w:history="1">
        <w:r w:rsidRPr="00EE1789">
          <w:rPr>
            <w:rStyle w:val="a5"/>
            <w:sz w:val="24"/>
            <w:szCs w:val="24"/>
            <w:lang w:val="en-US"/>
          </w:rPr>
          <w:t>calm</w:t>
        </w:r>
        <w:r w:rsidRPr="00EE1789">
          <w:rPr>
            <w:rStyle w:val="a5"/>
            <w:sz w:val="24"/>
            <w:szCs w:val="24"/>
          </w:rPr>
          <w:t>332@</w:t>
        </w:r>
        <w:r w:rsidRPr="00EE1789">
          <w:rPr>
            <w:rStyle w:val="a5"/>
            <w:sz w:val="24"/>
            <w:szCs w:val="24"/>
            <w:lang w:val="en-US"/>
          </w:rPr>
          <w:t>mail</w:t>
        </w:r>
        <w:r w:rsidRPr="00EE1789">
          <w:rPr>
            <w:rStyle w:val="a5"/>
            <w:sz w:val="24"/>
            <w:szCs w:val="24"/>
          </w:rPr>
          <w:t>.</w:t>
        </w:r>
        <w:proofErr w:type="spellStart"/>
        <w:r w:rsidRPr="00EE1789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EE1789">
        <w:rPr>
          <w:rStyle w:val="a5"/>
          <w:sz w:val="24"/>
          <w:szCs w:val="24"/>
        </w:rPr>
        <w:t>)</w:t>
      </w: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spacing w:line="300" w:lineRule="auto"/>
        <w:rPr>
          <w:sz w:val="24"/>
          <w:szCs w:val="24"/>
        </w:rPr>
      </w:pPr>
      <w:r w:rsidRPr="005108D0">
        <w:rPr>
          <w:sz w:val="24"/>
          <w:szCs w:val="24"/>
        </w:rPr>
        <w:lastRenderedPageBreak/>
        <w:t>Требования к оформлению:</w:t>
      </w:r>
    </w:p>
    <w:p w:rsidR="00AA0D27" w:rsidRPr="005108D0" w:rsidRDefault="00AA0D27" w:rsidP="00AA0D27">
      <w:pPr>
        <w:spacing w:line="300" w:lineRule="auto"/>
        <w:rPr>
          <w:sz w:val="24"/>
          <w:szCs w:val="24"/>
        </w:rPr>
      </w:pPr>
      <w:r w:rsidRPr="005108D0">
        <w:rPr>
          <w:sz w:val="24"/>
          <w:szCs w:val="24"/>
        </w:rPr>
        <w:t>1. В заголовке отчета и в названии файла необходимо указать название лечебного учреждения.</w:t>
      </w:r>
    </w:p>
    <w:p w:rsidR="00AA0D27" w:rsidRPr="005108D0" w:rsidRDefault="00AA0D27" w:rsidP="00AA0D27">
      <w:pPr>
        <w:spacing w:line="300" w:lineRule="auto"/>
        <w:rPr>
          <w:sz w:val="24"/>
          <w:szCs w:val="24"/>
        </w:rPr>
      </w:pPr>
      <w:r w:rsidRPr="005108D0">
        <w:rPr>
          <w:sz w:val="24"/>
          <w:szCs w:val="24"/>
        </w:rPr>
        <w:t xml:space="preserve">2. Расшифровка по нозологиям в графе: Нарушения менструального цикла, Тазовые боли, </w:t>
      </w:r>
      <w:proofErr w:type="spellStart"/>
      <w:r w:rsidRPr="005108D0">
        <w:rPr>
          <w:sz w:val="24"/>
          <w:szCs w:val="24"/>
        </w:rPr>
        <w:t>Альгодисменорея</w:t>
      </w:r>
      <w:proofErr w:type="spellEnd"/>
      <w:r w:rsidRPr="005108D0">
        <w:rPr>
          <w:sz w:val="24"/>
          <w:szCs w:val="24"/>
        </w:rPr>
        <w:t>, Задержка полового созревания, Прочие.</w:t>
      </w:r>
    </w:p>
    <w:p w:rsidR="00AA0D27" w:rsidRPr="005108D0" w:rsidRDefault="00AA0D27" w:rsidP="00AA0D27">
      <w:pPr>
        <w:spacing w:line="300" w:lineRule="auto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firstLine="709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1. Общее количество детей и подростков,</w:t>
      </w:r>
      <w:r w:rsidRPr="005108D0">
        <w:rPr>
          <w:b/>
          <w:sz w:val="24"/>
          <w:szCs w:val="24"/>
        </w:rPr>
        <w:t xml:space="preserve"> </w:t>
      </w:r>
      <w:r w:rsidRPr="005108D0">
        <w:rPr>
          <w:sz w:val="24"/>
          <w:szCs w:val="24"/>
        </w:rPr>
        <w:t>проживающих в ______________________________________________________, в том числе:</w:t>
      </w:r>
    </w:p>
    <w:p w:rsidR="00AA0D27" w:rsidRPr="005108D0" w:rsidRDefault="00AA0D27" w:rsidP="00AA0D27">
      <w:pPr>
        <w:pStyle w:val="23"/>
        <w:spacing w:line="240" w:lineRule="auto"/>
        <w:rPr>
          <w:sz w:val="24"/>
          <w:szCs w:val="24"/>
          <w:vertAlign w:val="superscript"/>
        </w:rPr>
      </w:pPr>
      <w:r w:rsidRPr="005108D0">
        <w:rPr>
          <w:sz w:val="24"/>
          <w:szCs w:val="24"/>
          <w:vertAlign w:val="superscript"/>
        </w:rPr>
        <w:t>(указать район, город,  область, субъект Российской Федерации)</w:t>
      </w:r>
    </w:p>
    <w:p w:rsidR="00AA0D27" w:rsidRPr="005108D0" w:rsidRDefault="00AA0D27" w:rsidP="00AA0D27">
      <w:pPr>
        <w:pStyle w:val="7"/>
        <w:spacing w:line="300" w:lineRule="auto"/>
        <w:rPr>
          <w:rFonts w:ascii="Times New Roman" w:hAnsi="Times New Roman"/>
        </w:rPr>
      </w:pPr>
      <w:r w:rsidRPr="005108D0">
        <w:rPr>
          <w:rFonts w:ascii="Times New Roman" w:hAnsi="Times New Roman"/>
        </w:rPr>
        <w:t xml:space="preserve">I   группа (от 0 до 4 лет,11 </w:t>
      </w:r>
      <w:proofErr w:type="spellStart"/>
      <w:proofErr w:type="gramStart"/>
      <w:r w:rsidRPr="005108D0">
        <w:rPr>
          <w:rFonts w:ascii="Times New Roman" w:hAnsi="Times New Roman"/>
        </w:rPr>
        <w:t>мес</w:t>
      </w:r>
      <w:proofErr w:type="spellEnd"/>
      <w:proofErr w:type="gramEnd"/>
      <w:r w:rsidRPr="005108D0">
        <w:rPr>
          <w:rFonts w:ascii="Times New Roman" w:hAnsi="Times New Roman"/>
        </w:rPr>
        <w:t xml:space="preserve">, 29 дней)       - ______ человек, </w:t>
      </w:r>
    </w:p>
    <w:p w:rsidR="00AA0D27" w:rsidRPr="005108D0" w:rsidRDefault="00AA0D27" w:rsidP="00AA0D27">
      <w:pPr>
        <w:pStyle w:val="7"/>
        <w:spacing w:line="300" w:lineRule="auto"/>
        <w:rPr>
          <w:rFonts w:ascii="Times New Roman" w:hAnsi="Times New Roman"/>
        </w:rPr>
      </w:pPr>
      <w:r w:rsidRPr="005108D0">
        <w:rPr>
          <w:rFonts w:ascii="Times New Roman" w:hAnsi="Times New Roman"/>
        </w:rPr>
        <w:t>из них _____ девочек</w:t>
      </w:r>
    </w:p>
    <w:p w:rsidR="00AA0D27" w:rsidRPr="005108D0" w:rsidRDefault="00AA0D27" w:rsidP="00AA0D27">
      <w:pPr>
        <w:spacing w:line="300" w:lineRule="auto"/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II  группа (с 5 лет до 9 лет, 11 мес., 29 дней) - ______ человек, </w:t>
      </w:r>
    </w:p>
    <w:p w:rsidR="00AA0D27" w:rsidRPr="005108D0" w:rsidRDefault="00AA0D27" w:rsidP="00AA0D27">
      <w:pPr>
        <w:spacing w:line="300" w:lineRule="auto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из них _____ девочек</w:t>
      </w:r>
    </w:p>
    <w:p w:rsidR="00AA0D27" w:rsidRPr="005108D0" w:rsidRDefault="00AA0D27" w:rsidP="00AA0D27">
      <w:pPr>
        <w:spacing w:line="300" w:lineRule="auto"/>
        <w:jc w:val="both"/>
        <w:rPr>
          <w:sz w:val="24"/>
          <w:szCs w:val="24"/>
        </w:rPr>
      </w:pPr>
      <w:r w:rsidRPr="005108D0">
        <w:rPr>
          <w:sz w:val="24"/>
          <w:szCs w:val="24"/>
        </w:rPr>
        <w:t xml:space="preserve">III группа (с 10 лет до 14 лет, 11 мес., 29 дней) - ______ человек, </w:t>
      </w:r>
    </w:p>
    <w:p w:rsidR="00AA0D27" w:rsidRPr="005108D0" w:rsidRDefault="00AA0D27" w:rsidP="00AA0D27">
      <w:pPr>
        <w:spacing w:line="300" w:lineRule="auto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из них _____ девочек</w:t>
      </w:r>
    </w:p>
    <w:p w:rsidR="00AA0D27" w:rsidRPr="005108D0" w:rsidRDefault="00AA0D27" w:rsidP="00AA0D27">
      <w:pPr>
        <w:spacing w:line="300" w:lineRule="auto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I</w:t>
      </w:r>
      <w:r w:rsidRPr="005108D0">
        <w:rPr>
          <w:sz w:val="24"/>
          <w:szCs w:val="24"/>
          <w:lang w:val="en-US"/>
        </w:rPr>
        <w:t>V</w:t>
      </w:r>
      <w:r w:rsidRPr="005108D0">
        <w:rPr>
          <w:sz w:val="24"/>
          <w:szCs w:val="24"/>
        </w:rPr>
        <w:t xml:space="preserve"> группа (с 15 до 17 лет,11 мес., 29 дней) - ______ человек, </w:t>
      </w:r>
    </w:p>
    <w:p w:rsidR="00AA0D27" w:rsidRPr="005108D0" w:rsidRDefault="00AA0D27" w:rsidP="00AA0D27">
      <w:pPr>
        <w:spacing w:line="300" w:lineRule="auto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из них _____ девочек</w:t>
      </w:r>
    </w:p>
    <w:p w:rsidR="00AA0D27" w:rsidRPr="005108D0" w:rsidRDefault="00AA0D27" w:rsidP="00AA0D27">
      <w:pPr>
        <w:jc w:val="both"/>
        <w:rPr>
          <w:i/>
          <w:sz w:val="24"/>
          <w:szCs w:val="24"/>
        </w:rPr>
      </w:pPr>
    </w:p>
    <w:p w:rsidR="00AA0D27" w:rsidRPr="005108D0" w:rsidRDefault="00AA0D27" w:rsidP="00AA0D27">
      <w:pPr>
        <w:pStyle w:val="a3"/>
        <w:spacing w:line="276" w:lineRule="auto"/>
        <w:ind w:firstLine="720"/>
        <w:rPr>
          <w:szCs w:val="24"/>
        </w:rPr>
      </w:pPr>
      <w:r w:rsidRPr="005108D0">
        <w:rPr>
          <w:szCs w:val="24"/>
        </w:rPr>
        <w:t>2. Количество врачей акушеров-гинекологов, обеспечивающих профилактические осмотры девочек в  декретируемые возраста _______.</w:t>
      </w:r>
    </w:p>
    <w:p w:rsidR="00AA0D27" w:rsidRPr="005108D0" w:rsidRDefault="00AA0D27" w:rsidP="00AA0D27">
      <w:pPr>
        <w:pStyle w:val="a3"/>
        <w:spacing w:line="276" w:lineRule="auto"/>
        <w:ind w:firstLine="720"/>
        <w:rPr>
          <w:szCs w:val="24"/>
        </w:rPr>
      </w:pPr>
      <w:r w:rsidRPr="005108D0">
        <w:rPr>
          <w:szCs w:val="24"/>
        </w:rPr>
        <w:t xml:space="preserve">3. Количество врачей акушеров-гинекологов, работающих в кабинетах гинекологии детей и подростков _________ и общее количество занятых ими штатных врачебных ставок ______. </w:t>
      </w:r>
    </w:p>
    <w:p w:rsidR="00AA0D27" w:rsidRPr="005108D0" w:rsidRDefault="00AA0D27" w:rsidP="00AA0D27">
      <w:pPr>
        <w:pStyle w:val="a3"/>
        <w:spacing w:line="276" w:lineRule="auto"/>
        <w:ind w:firstLine="720"/>
        <w:rPr>
          <w:szCs w:val="24"/>
        </w:rPr>
      </w:pPr>
      <w:r w:rsidRPr="005108D0">
        <w:rPr>
          <w:szCs w:val="24"/>
        </w:rPr>
        <w:t>4. Количество врачей акушеров-гинекологов, работающих в специализированных стационарных подразделениях</w:t>
      </w:r>
      <w:r w:rsidRPr="005108D0">
        <w:rPr>
          <w:b/>
          <w:szCs w:val="24"/>
        </w:rPr>
        <w:t xml:space="preserve"> </w:t>
      </w:r>
      <w:r w:rsidRPr="005108D0">
        <w:rPr>
          <w:szCs w:val="24"/>
        </w:rPr>
        <w:t>___________ и общее количество занятых ими штатных врачебных ставок</w:t>
      </w:r>
      <w:r w:rsidRPr="005108D0">
        <w:rPr>
          <w:b/>
          <w:szCs w:val="24"/>
        </w:rPr>
        <w:t xml:space="preserve"> </w:t>
      </w:r>
      <w:r w:rsidRPr="005108D0">
        <w:rPr>
          <w:szCs w:val="24"/>
        </w:rPr>
        <w:t xml:space="preserve">______. </w:t>
      </w:r>
    </w:p>
    <w:p w:rsidR="00AA0D27" w:rsidRPr="005108D0" w:rsidRDefault="00AA0D27" w:rsidP="00AA0D27">
      <w:pPr>
        <w:pStyle w:val="a3"/>
        <w:spacing w:line="276" w:lineRule="auto"/>
        <w:ind w:firstLine="720"/>
        <w:rPr>
          <w:b/>
          <w:szCs w:val="24"/>
        </w:rPr>
      </w:pPr>
      <w:r w:rsidRPr="005108D0">
        <w:rPr>
          <w:szCs w:val="24"/>
        </w:rPr>
        <w:t xml:space="preserve">5. Количество врачей акушеров-гинекологов, совмещающих амбулаторную и стационарную практику _________. </w:t>
      </w:r>
    </w:p>
    <w:p w:rsidR="00AA0D27" w:rsidRPr="005108D0" w:rsidRDefault="00AA0D27" w:rsidP="00AA0D27">
      <w:pPr>
        <w:pStyle w:val="a3"/>
        <w:spacing w:line="276" w:lineRule="auto"/>
        <w:ind w:firstLine="720"/>
        <w:rPr>
          <w:szCs w:val="24"/>
        </w:rPr>
      </w:pPr>
      <w:r w:rsidRPr="005108D0">
        <w:rPr>
          <w:szCs w:val="24"/>
        </w:rPr>
        <w:t>6.</w:t>
      </w:r>
      <w:r w:rsidRPr="005108D0">
        <w:rPr>
          <w:b/>
          <w:szCs w:val="24"/>
        </w:rPr>
        <w:t xml:space="preserve"> </w:t>
      </w:r>
      <w:r w:rsidRPr="005108D0">
        <w:rPr>
          <w:szCs w:val="24"/>
        </w:rPr>
        <w:t xml:space="preserve">Количество врачей акушеров-гинекологов, прошедших тематическое усовершенствование по гинекологии детского и подросткового возраста _____, </w:t>
      </w:r>
    </w:p>
    <w:p w:rsidR="00AA0D27" w:rsidRPr="005108D0" w:rsidRDefault="00AA0D27" w:rsidP="00AA0D27">
      <w:pPr>
        <w:spacing w:line="276" w:lineRule="auto"/>
        <w:ind w:firstLine="709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7. Количество функционирующих специализированных кабинетов гинекологии детей и подростков ________, в том числе в детских поликлиниках _____, женских консультациях ______, подростковых _____ и молодежных _____центрах, центрах планирования семьи ____, прочих учреждениях _____ (указать их названия ______________________________).</w:t>
      </w:r>
    </w:p>
    <w:p w:rsidR="00AA0D27" w:rsidRPr="005108D0" w:rsidRDefault="00AA0D27" w:rsidP="00AA0D27">
      <w:pPr>
        <w:spacing w:line="276" w:lineRule="auto"/>
        <w:ind w:firstLine="709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8. Количество гинекологических коек, развернутых для детей и подростков  ________, в том числе в детских больницах_______ и гинекологических стационарах для взрослых больных ________. При их отсутствии указать кол-во коек, занимаемых девочками  в среднем за отчетный год _________.</w:t>
      </w:r>
    </w:p>
    <w:p w:rsidR="00AA0D27" w:rsidRPr="005108D0" w:rsidRDefault="00AA0D27" w:rsidP="00AA0D27">
      <w:pPr>
        <w:pStyle w:val="23"/>
        <w:spacing w:line="276" w:lineRule="auto"/>
        <w:ind w:left="0" w:firstLine="709"/>
        <w:rPr>
          <w:sz w:val="24"/>
          <w:szCs w:val="24"/>
        </w:rPr>
      </w:pPr>
      <w:r w:rsidRPr="005108D0">
        <w:rPr>
          <w:sz w:val="24"/>
          <w:szCs w:val="24"/>
        </w:rPr>
        <w:t>9. Перечислить инструментарий и диагностическую аппаратуру, имеющуюся в оснащении кабинетов гинекологии детского и подросткового возраста (в соответствии с приказом МЗ РФ № 572н от 01 ноября 2012 года).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177"/>
        <w:gridCol w:w="1619"/>
        <w:gridCol w:w="567"/>
        <w:gridCol w:w="567"/>
      </w:tblGrid>
      <w:tr w:rsidR="00AA0D27" w:rsidRPr="005108D0" w:rsidTr="00467250">
        <w:trPr>
          <w:trHeight w:val="3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  п/п</w:t>
            </w: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Наименование   оборудования (оснащения)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Количество, штук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есть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Стол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Кресло рабочее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Стул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4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Кушетка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Столик медицинский манипуляционный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Ширма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Кресло гинекологическое, желательно мобильное, с электрической регулировкой высоты,  положения спинки и сиденья, с осветительной лампой, емкостью для секреторных выделений, с подколенниками и стременами для ног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Весы  медицинские           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Ростомер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Тазомер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Сантиметровая лента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Светильник медицинский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галлогеновый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напольный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холодного света и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волоконнооптический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световод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Стерильные детские </w:t>
            </w:r>
            <w:proofErr w:type="spellStart"/>
            <w:r w:rsidRPr="005108D0">
              <w:rPr>
                <w:sz w:val="22"/>
                <w:szCs w:val="22"/>
              </w:rPr>
              <w:t>вагиноскопы</w:t>
            </w:r>
            <w:proofErr w:type="spellEnd"/>
            <w:r w:rsidRPr="005108D0">
              <w:rPr>
                <w:sz w:val="22"/>
                <w:szCs w:val="22"/>
              </w:rPr>
              <w:t xml:space="preserve"> фирмы Карл </w:t>
            </w:r>
            <w:proofErr w:type="spellStart"/>
            <w:r w:rsidRPr="005108D0">
              <w:rPr>
                <w:sz w:val="22"/>
                <w:szCs w:val="22"/>
              </w:rPr>
              <w:t>Шторц</w:t>
            </w:r>
            <w:proofErr w:type="spellEnd"/>
            <w:r w:rsidRPr="005108D0">
              <w:rPr>
                <w:sz w:val="22"/>
                <w:szCs w:val="22"/>
              </w:rPr>
              <w:t xml:space="preserve"> или </w:t>
            </w:r>
            <w:proofErr w:type="spellStart"/>
            <w:r w:rsidRPr="005108D0">
              <w:rPr>
                <w:sz w:val="22"/>
                <w:szCs w:val="22"/>
              </w:rPr>
              <w:t>вагиноскопы</w:t>
            </w:r>
            <w:proofErr w:type="spellEnd"/>
            <w:r w:rsidRPr="005108D0">
              <w:rPr>
                <w:sz w:val="22"/>
                <w:szCs w:val="22"/>
              </w:rPr>
              <w:t xml:space="preserve"> по </w:t>
            </w:r>
            <w:proofErr w:type="spellStart"/>
            <w:r w:rsidRPr="005108D0">
              <w:rPr>
                <w:sz w:val="22"/>
                <w:szCs w:val="22"/>
              </w:rPr>
              <w:t>Хоффманну-Хуберу</w:t>
            </w:r>
            <w:proofErr w:type="spellEnd"/>
            <w:r w:rsidRPr="005108D0">
              <w:rPr>
                <w:sz w:val="22"/>
                <w:szCs w:val="22"/>
              </w:rPr>
              <w:t xml:space="preserve"> диаметром 8, 9½, 11, 13 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Фиброгистероскоп</w:t>
            </w:r>
            <w:proofErr w:type="spellEnd"/>
            <w:r w:rsidRPr="005108D0">
              <w:rPr>
                <w:sz w:val="22"/>
                <w:szCs w:val="22"/>
              </w:rPr>
              <w:t xml:space="preserve"> ( </w:t>
            </w:r>
            <w:proofErr w:type="spellStart"/>
            <w:r w:rsidRPr="005108D0">
              <w:rPr>
                <w:sz w:val="22"/>
                <w:szCs w:val="22"/>
              </w:rPr>
              <w:t>гистероскоп</w:t>
            </w:r>
            <w:proofErr w:type="spellEnd"/>
            <w:r w:rsidRPr="005108D0">
              <w:rPr>
                <w:sz w:val="22"/>
                <w:szCs w:val="22"/>
              </w:rPr>
              <w:t>, 3 мм)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Корнцанги  детские изогнутые </w:t>
            </w:r>
            <w:smartTag w:uri="urn:schemas-microsoft-com:office:smarttags" w:element="metricconverter">
              <w:smartTagPr>
                <w:attr w:name="ProductID" w:val="228 мм"/>
              </w:smartTagPr>
              <w:r w:rsidRPr="005108D0">
                <w:rPr>
                  <w:sz w:val="22"/>
                  <w:szCs w:val="22"/>
                </w:rPr>
                <w:t>228 мм</w:t>
              </w:r>
            </w:smartTag>
            <w:r w:rsidRPr="005108D0">
              <w:rPr>
                <w:sz w:val="22"/>
                <w:szCs w:val="22"/>
              </w:rPr>
              <w:t xml:space="preserve"> повышенной стойкости, корнцанги детские прямые, </w:t>
            </w:r>
            <w:proofErr w:type="spellStart"/>
            <w:r w:rsidRPr="005108D0">
              <w:rPr>
                <w:sz w:val="22"/>
                <w:szCs w:val="22"/>
              </w:rPr>
              <w:t>желобоватые</w:t>
            </w:r>
            <w:proofErr w:type="spellEnd"/>
            <w:r w:rsidRPr="005108D0">
              <w:rPr>
                <w:sz w:val="22"/>
                <w:szCs w:val="22"/>
              </w:rPr>
              <w:t xml:space="preserve"> зонды, ложки гинекологические двухсторонние </w:t>
            </w:r>
            <w:proofErr w:type="spellStart"/>
            <w:r w:rsidRPr="005108D0">
              <w:rPr>
                <w:sz w:val="22"/>
                <w:szCs w:val="22"/>
              </w:rPr>
              <w:t>Фолькмана</w:t>
            </w:r>
            <w:proofErr w:type="spellEnd"/>
            <w:r w:rsidRPr="005108D0">
              <w:rPr>
                <w:sz w:val="22"/>
                <w:szCs w:val="22"/>
              </w:rPr>
              <w:t>, гинекологический пинцет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не менее 10 штук каждого наименования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Одноразовые палочки или щеточки для взятия мазков, медицинские шпатели.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Зонд маточный с делениями, двусторонний пуговчатый зонд, пуговчатый зонд с ушком, ножницы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1 шт. каждого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Стерильные резиновые уретральные катетеры №1 и 2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Одноразовые шприцы (20 мл)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Стерильные ватные тампоны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Предметные обезжиренные стекла для нанесения мазков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Бактерицидный        облучатель воздуха        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рассчитывается с учетом площади помещения и типа облучателя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Инструментарий для гинекологического осмотра</w:t>
            </w:r>
          </w:p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(преимущественно одноразовый): влагалищные зеркала по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Симпсу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детские №№ 1,2,3,4 и зеркала-подъемники (влагалищные по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Отту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№№ 1,2,3 и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желобоватые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детские №№1,2,3); влагалищные зеркала по Куско с кремальерой детские №№ 1,2,3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Стетофонендоскоп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Термометр медицинский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3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Тонометр для измерения артериального давления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Контейнеры для хранения стерильных            </w:t>
            </w:r>
            <w:r w:rsidRPr="005108D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инструментов и материала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Кольпоскоп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Фотоприставка</w:t>
            </w:r>
            <w:proofErr w:type="spellEnd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 xml:space="preserve"> к </w:t>
            </w:r>
            <w:proofErr w:type="spellStart"/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кольпоскопу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Аппарат для радиоволновой и лазерной хирургии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Емкости для сбора бытовых и медицинских отходов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Емкости для дезинфицирующих средств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08D0">
              <w:rPr>
                <w:rFonts w:ascii="Times New Roman" w:hAnsi="Times New Roman" w:cs="Times New Roman"/>
                <w:sz w:val="22"/>
                <w:szCs w:val="22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Шкаф для хранения медицинской документации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Шкаф для медицинских инструментов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Негатоскоп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Компьютер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Многофункциональное устройство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</w:tr>
      <w:tr w:rsidR="00AA0D27" w:rsidRPr="005108D0" w:rsidTr="00467250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pStyle w:val="ConsPlusCell"/>
              <w:widowControl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Ультразвуковой сканер со спектральным </w:t>
            </w:r>
            <w:proofErr w:type="spellStart"/>
            <w:r w:rsidRPr="005108D0">
              <w:rPr>
                <w:sz w:val="22"/>
                <w:szCs w:val="22"/>
              </w:rPr>
              <w:t>допплером</w:t>
            </w:r>
            <w:proofErr w:type="spellEnd"/>
            <w:r w:rsidRPr="005108D0">
              <w:rPr>
                <w:sz w:val="22"/>
                <w:szCs w:val="22"/>
              </w:rPr>
              <w:t xml:space="preserve"> с цветовым доплеровским картированием среднего класса с абдоминальным и </w:t>
            </w:r>
            <w:proofErr w:type="spellStart"/>
            <w:r w:rsidRPr="005108D0">
              <w:rPr>
                <w:sz w:val="22"/>
                <w:szCs w:val="22"/>
              </w:rPr>
              <w:t>интравагинальным</w:t>
            </w:r>
            <w:proofErr w:type="spellEnd"/>
            <w:r w:rsidRPr="005108D0">
              <w:rPr>
                <w:sz w:val="22"/>
                <w:szCs w:val="22"/>
              </w:rPr>
              <w:t xml:space="preserve"> датчиками и линейный (для исследования молочной и щитовидной желез)                       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center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</w:tr>
    </w:tbl>
    <w:p w:rsidR="00AA0D27" w:rsidRPr="005108D0" w:rsidRDefault="00AA0D27" w:rsidP="00AA0D27">
      <w:pPr>
        <w:spacing w:line="276" w:lineRule="auto"/>
        <w:ind w:firstLine="709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10. Количество девушек, обратившихся за советом о любой контрацепции  в отчетном году _______ (</w:t>
      </w:r>
      <w:r w:rsidRPr="005108D0">
        <w:rPr>
          <w:sz w:val="24"/>
          <w:szCs w:val="24"/>
          <w:lang w:val="en-US"/>
        </w:rPr>
        <w:t>Z</w:t>
      </w:r>
      <w:r w:rsidRPr="005108D0">
        <w:rPr>
          <w:sz w:val="24"/>
          <w:szCs w:val="24"/>
        </w:rPr>
        <w:t>30.0). Из их числа применили  аварийную контрацепцию _______(</w:t>
      </w:r>
      <w:r w:rsidRPr="005108D0">
        <w:rPr>
          <w:sz w:val="24"/>
          <w:szCs w:val="24"/>
          <w:lang w:val="en-US"/>
        </w:rPr>
        <w:t>Z</w:t>
      </w:r>
      <w:r w:rsidRPr="005108D0">
        <w:rPr>
          <w:sz w:val="24"/>
          <w:szCs w:val="24"/>
        </w:rPr>
        <w:t>30.3), используют постоянную контрацепцию (</w:t>
      </w:r>
      <w:r w:rsidRPr="005108D0">
        <w:rPr>
          <w:sz w:val="24"/>
          <w:szCs w:val="24"/>
          <w:lang w:val="en-US"/>
        </w:rPr>
        <w:t>Z</w:t>
      </w:r>
      <w:r w:rsidRPr="005108D0">
        <w:rPr>
          <w:sz w:val="24"/>
          <w:szCs w:val="24"/>
        </w:rPr>
        <w:t xml:space="preserve">30.4)______, в их </w:t>
      </w:r>
      <w:proofErr w:type="gramStart"/>
      <w:r w:rsidRPr="005108D0">
        <w:rPr>
          <w:sz w:val="24"/>
          <w:szCs w:val="24"/>
        </w:rPr>
        <w:t>числе</w:t>
      </w:r>
      <w:proofErr w:type="gramEnd"/>
      <w:r w:rsidRPr="005108D0">
        <w:rPr>
          <w:sz w:val="24"/>
          <w:szCs w:val="24"/>
        </w:rPr>
        <w:t xml:space="preserve"> спермициды ___________, презервативы _________, комбинированные оральные контрацептивы ________, гормональное кольцо__________,  </w:t>
      </w:r>
      <w:proofErr w:type="spellStart"/>
      <w:r w:rsidRPr="005108D0">
        <w:rPr>
          <w:sz w:val="24"/>
          <w:szCs w:val="24"/>
        </w:rPr>
        <w:t>импланты</w:t>
      </w:r>
      <w:proofErr w:type="spellEnd"/>
      <w:r w:rsidRPr="005108D0">
        <w:rPr>
          <w:sz w:val="24"/>
          <w:szCs w:val="24"/>
        </w:rPr>
        <w:t xml:space="preserve"> ________, препарат «Депо-</w:t>
      </w:r>
      <w:proofErr w:type="spellStart"/>
      <w:r w:rsidRPr="005108D0">
        <w:rPr>
          <w:sz w:val="24"/>
          <w:szCs w:val="24"/>
        </w:rPr>
        <w:t>провера</w:t>
      </w:r>
      <w:proofErr w:type="spellEnd"/>
      <w:r w:rsidRPr="005108D0">
        <w:rPr>
          <w:sz w:val="24"/>
          <w:szCs w:val="24"/>
        </w:rPr>
        <w:t xml:space="preserve">»________, ВМС_________. </w:t>
      </w:r>
    </w:p>
    <w:p w:rsidR="00AA0D27" w:rsidRPr="005108D0" w:rsidRDefault="00AA0D27" w:rsidP="00AA0D27">
      <w:pPr>
        <w:spacing w:line="276" w:lineRule="auto"/>
        <w:ind w:firstLine="709"/>
        <w:rPr>
          <w:sz w:val="24"/>
          <w:szCs w:val="24"/>
        </w:rPr>
      </w:pPr>
      <w:r w:rsidRPr="005108D0">
        <w:rPr>
          <w:sz w:val="24"/>
          <w:szCs w:val="24"/>
        </w:rPr>
        <w:t>11. Число консультаций, проведенных гинекологами по вопросам сексуального поведения (</w:t>
      </w:r>
      <w:r w:rsidRPr="005108D0">
        <w:rPr>
          <w:sz w:val="24"/>
          <w:szCs w:val="24"/>
          <w:lang w:val="en-US"/>
        </w:rPr>
        <w:t>Z</w:t>
      </w:r>
      <w:r w:rsidRPr="005108D0">
        <w:rPr>
          <w:sz w:val="24"/>
          <w:szCs w:val="24"/>
        </w:rPr>
        <w:t>70.0-6)__________.</w:t>
      </w:r>
    </w:p>
    <w:p w:rsidR="00AA0D27" w:rsidRPr="005108D0" w:rsidRDefault="00AA0D27" w:rsidP="00AA0D27">
      <w:pPr>
        <w:spacing w:line="276" w:lineRule="auto"/>
        <w:ind w:firstLine="709"/>
        <w:rPr>
          <w:sz w:val="24"/>
          <w:szCs w:val="24"/>
        </w:rPr>
      </w:pPr>
      <w:r w:rsidRPr="005108D0">
        <w:rPr>
          <w:sz w:val="24"/>
          <w:szCs w:val="24"/>
        </w:rPr>
        <w:t>12.  Общие данные о результатах профилактических осмотров девочек за год.</w:t>
      </w:r>
    </w:p>
    <w:p w:rsidR="00AA0D27" w:rsidRPr="005108D0" w:rsidRDefault="00AA0D27" w:rsidP="00AA0D27">
      <w:pPr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3"/>
        <w:gridCol w:w="2373"/>
        <w:gridCol w:w="2373"/>
      </w:tblGrid>
      <w:tr w:rsidR="00AA0D27" w:rsidRPr="005108D0" w:rsidTr="00467250">
        <w:trPr>
          <w:cantSplit/>
          <w:trHeight w:val="285"/>
        </w:trPr>
        <w:tc>
          <w:tcPr>
            <w:tcW w:w="2373" w:type="dxa"/>
            <w:vMerge w:val="restart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Возрастная</w:t>
            </w:r>
          </w:p>
          <w:p w:rsidR="00AA0D27" w:rsidRPr="005108D0" w:rsidRDefault="00AA0D27" w:rsidP="0046725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8D0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2373" w:type="dxa"/>
            <w:vMerge w:val="restart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Количество </w:t>
            </w:r>
          </w:p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осмотренных</w:t>
            </w:r>
          </w:p>
        </w:tc>
        <w:tc>
          <w:tcPr>
            <w:tcW w:w="4746" w:type="dxa"/>
            <w:gridSpan w:val="2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Количество выявленных больных</w:t>
            </w:r>
          </w:p>
        </w:tc>
      </w:tr>
      <w:tr w:rsidR="00AA0D27" w:rsidRPr="005108D0" w:rsidTr="00467250">
        <w:trPr>
          <w:cantSplit/>
          <w:trHeight w:val="284"/>
        </w:trPr>
        <w:tc>
          <w:tcPr>
            <w:tcW w:w="2373" w:type="dxa"/>
            <w:vMerge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абсолютное число               </w:t>
            </w:r>
          </w:p>
        </w:tc>
        <w:tc>
          <w:tcPr>
            <w:tcW w:w="2373" w:type="dxa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 </w:t>
            </w:r>
            <w:r w:rsidRPr="005108D0">
              <w:rPr>
                <w:b/>
                <w:sz w:val="24"/>
                <w:szCs w:val="24"/>
                <w:lang w:val="en-US"/>
              </w:rPr>
              <w:t>%</w:t>
            </w:r>
          </w:p>
        </w:tc>
      </w:tr>
      <w:tr w:rsidR="00AA0D27" w:rsidRPr="005108D0" w:rsidTr="00467250">
        <w:trPr>
          <w:cantSplit/>
        </w:trPr>
        <w:tc>
          <w:tcPr>
            <w:tcW w:w="2373" w:type="dxa"/>
          </w:tcPr>
          <w:p w:rsidR="00AA0D27" w:rsidRPr="005108D0" w:rsidRDefault="00AA0D27" w:rsidP="00467250">
            <w:pPr>
              <w:pStyle w:val="6"/>
              <w:spacing w:before="120" w:after="120"/>
              <w:jc w:val="center"/>
              <w:rPr>
                <w:rFonts w:ascii="Times New Roman" w:hAnsi="Times New Roman"/>
                <w:b w:val="0"/>
                <w:szCs w:val="24"/>
              </w:rPr>
            </w:pPr>
            <w:r w:rsidRPr="005108D0">
              <w:rPr>
                <w:rFonts w:ascii="Times New Roman" w:hAnsi="Times New Roman"/>
                <w:b w:val="0"/>
                <w:szCs w:val="24"/>
              </w:rPr>
              <w:t>I</w:t>
            </w: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II</w:t>
            </w: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III</w:t>
            </w: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5108D0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AA0D27" w:rsidRDefault="00AA0D27" w:rsidP="00AA0D27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</w:p>
    <w:p w:rsidR="00AA0D27" w:rsidRPr="005108D0" w:rsidRDefault="00AA0D27" w:rsidP="00AA0D27">
      <w:pPr>
        <w:pStyle w:val="2"/>
        <w:ind w:left="-142" w:firstLine="851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13. </w:t>
      </w:r>
      <w:r w:rsidRPr="005108D0">
        <w:rPr>
          <w:rFonts w:ascii="Times New Roman" w:hAnsi="Times New Roman"/>
          <w:b w:val="0"/>
          <w:i w:val="0"/>
          <w:sz w:val="24"/>
          <w:szCs w:val="24"/>
        </w:rPr>
        <w:t>Количество девочек с гинекологическими заболеваниями, выявленными на профилактических осмотрах девочек за год</w:t>
      </w:r>
    </w:p>
    <w:p w:rsidR="00AA0D27" w:rsidRPr="005108D0" w:rsidRDefault="00AA0D27" w:rsidP="00AA0D27">
      <w:pPr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851"/>
        <w:gridCol w:w="850"/>
        <w:gridCol w:w="850"/>
        <w:gridCol w:w="851"/>
        <w:gridCol w:w="1275"/>
      </w:tblGrid>
      <w:tr w:rsidR="00AA0D27" w:rsidRPr="005108D0" w:rsidTr="00467250">
        <w:trPr>
          <w:cantSplit/>
          <w:jc w:val="center"/>
        </w:trPr>
        <w:tc>
          <w:tcPr>
            <w:tcW w:w="4678" w:type="dxa"/>
            <w:vMerge w:val="restart"/>
            <w:tcBorders>
              <w:bottom w:val="nil"/>
            </w:tcBorders>
          </w:tcPr>
          <w:p w:rsidR="00AA0D27" w:rsidRPr="007E10D6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 xml:space="preserve">Нозологическая форма </w:t>
            </w:r>
          </w:p>
          <w:p w:rsidR="00AA0D27" w:rsidRPr="007E10D6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>(в скобках шифр МКБ-</w:t>
            </w:r>
            <w:r w:rsidRPr="007E10D6">
              <w:rPr>
                <w:b/>
                <w:sz w:val="22"/>
                <w:szCs w:val="22"/>
                <w:lang w:val="en-US"/>
              </w:rPr>
              <w:t>X</w:t>
            </w:r>
            <w:r w:rsidRPr="007E10D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4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>возрастные группы</w:t>
            </w:r>
          </w:p>
        </w:tc>
        <w:tc>
          <w:tcPr>
            <w:tcW w:w="1275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>ИТОГО:</w:t>
            </w: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vMerge/>
            <w:tcBorders>
              <w:top w:val="nil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E10D6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7E10D6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Преждевременное (до 8 лет) половое развитие (ППР), в том числе:   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    истинное ППР (</w:t>
            </w:r>
            <w:r w:rsidRPr="007E10D6">
              <w:rPr>
                <w:sz w:val="22"/>
                <w:szCs w:val="22"/>
                <w:lang w:val="en-US"/>
              </w:rPr>
              <w:t>E</w:t>
            </w:r>
            <w:r w:rsidRPr="007E10D6">
              <w:rPr>
                <w:sz w:val="22"/>
                <w:szCs w:val="22"/>
              </w:rPr>
              <w:t>30.1)</w:t>
            </w:r>
          </w:p>
          <w:p w:rsidR="00AA0D27" w:rsidRPr="007E10D6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изолированное </w:t>
            </w:r>
            <w:proofErr w:type="spellStart"/>
            <w:r w:rsidRPr="007E10D6">
              <w:rPr>
                <w:sz w:val="22"/>
                <w:szCs w:val="22"/>
              </w:rPr>
              <w:t>телархе</w:t>
            </w:r>
            <w:proofErr w:type="spellEnd"/>
            <w:r w:rsidRPr="007E10D6">
              <w:rPr>
                <w:sz w:val="22"/>
                <w:szCs w:val="22"/>
              </w:rPr>
              <w:t xml:space="preserve"> (</w:t>
            </w:r>
            <w:r w:rsidRPr="007E10D6">
              <w:rPr>
                <w:sz w:val="22"/>
                <w:szCs w:val="22"/>
                <w:lang w:val="en-US"/>
              </w:rPr>
              <w:t>E</w:t>
            </w:r>
            <w:r w:rsidRPr="007E10D6">
              <w:rPr>
                <w:sz w:val="22"/>
                <w:szCs w:val="22"/>
              </w:rPr>
              <w:t>30.8)</w:t>
            </w:r>
          </w:p>
          <w:p w:rsidR="00AA0D27" w:rsidRPr="007E10D6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изолированное </w:t>
            </w:r>
            <w:proofErr w:type="spellStart"/>
            <w:r w:rsidRPr="007E10D6">
              <w:rPr>
                <w:sz w:val="22"/>
                <w:szCs w:val="22"/>
              </w:rPr>
              <w:t>менархе</w:t>
            </w:r>
            <w:proofErr w:type="spellEnd"/>
            <w:r w:rsidRPr="007E10D6">
              <w:rPr>
                <w:sz w:val="22"/>
                <w:szCs w:val="22"/>
              </w:rPr>
              <w:t xml:space="preserve"> (</w:t>
            </w:r>
            <w:r w:rsidRPr="007E10D6">
              <w:rPr>
                <w:sz w:val="22"/>
                <w:szCs w:val="22"/>
                <w:lang w:val="en-US"/>
              </w:rPr>
              <w:t>E</w:t>
            </w:r>
            <w:r w:rsidRPr="007E10D6">
              <w:rPr>
                <w:sz w:val="22"/>
                <w:szCs w:val="22"/>
              </w:rPr>
              <w:t>30.0)</w:t>
            </w:r>
          </w:p>
          <w:p w:rsidR="00AA0D27" w:rsidRPr="007E10D6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изолированное </w:t>
            </w:r>
            <w:proofErr w:type="spellStart"/>
            <w:r w:rsidRPr="007E10D6">
              <w:rPr>
                <w:sz w:val="22"/>
                <w:szCs w:val="22"/>
              </w:rPr>
              <w:t>пубархе</w:t>
            </w:r>
            <w:proofErr w:type="spellEnd"/>
            <w:r w:rsidRPr="007E10D6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7E10D6">
              <w:rPr>
                <w:sz w:val="22"/>
                <w:szCs w:val="22"/>
              </w:rPr>
              <w:t>Вульвит</w:t>
            </w:r>
            <w:proofErr w:type="spellEnd"/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   острый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   хронический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7E10D6">
              <w:rPr>
                <w:sz w:val="22"/>
                <w:szCs w:val="22"/>
              </w:rPr>
              <w:lastRenderedPageBreak/>
              <w:t>Вульвовагинит</w:t>
            </w:r>
            <w:proofErr w:type="spellEnd"/>
          </w:p>
          <w:p w:rsidR="00AA0D27" w:rsidRPr="007E10D6" w:rsidRDefault="00AA0D27" w:rsidP="00467250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острый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76.0)</w:t>
            </w:r>
          </w:p>
          <w:p w:rsidR="00AA0D27" w:rsidRPr="007E10D6" w:rsidRDefault="00AA0D27" w:rsidP="00467250">
            <w:pPr>
              <w:numPr>
                <w:ilvl w:val="0"/>
                <w:numId w:val="4"/>
              </w:numPr>
              <w:jc w:val="both"/>
              <w:rPr>
                <w:i/>
                <w:sz w:val="22"/>
                <w:szCs w:val="22"/>
                <w:lang w:val="en-US"/>
              </w:rPr>
            </w:pPr>
            <w:r w:rsidRPr="007E10D6">
              <w:rPr>
                <w:sz w:val="22"/>
                <w:szCs w:val="22"/>
              </w:rPr>
              <w:t>хронический (</w:t>
            </w:r>
            <w:r w:rsidRPr="007E10D6">
              <w:rPr>
                <w:sz w:val="22"/>
                <w:szCs w:val="22"/>
                <w:lang w:val="en-US"/>
              </w:rPr>
              <w:t>N7</w:t>
            </w:r>
            <w:r w:rsidRPr="007E10D6">
              <w:rPr>
                <w:sz w:val="22"/>
                <w:szCs w:val="22"/>
              </w:rPr>
              <w:t>6.1)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Папилломы и кондиломы вульвы (</w:t>
            </w:r>
            <w:r w:rsidRPr="007E10D6">
              <w:rPr>
                <w:sz w:val="22"/>
                <w:szCs w:val="22"/>
                <w:lang w:val="en-US"/>
              </w:rPr>
              <w:t>A</w:t>
            </w:r>
            <w:r w:rsidRPr="007E10D6">
              <w:rPr>
                <w:sz w:val="22"/>
                <w:szCs w:val="22"/>
              </w:rPr>
              <w:t>.63.0)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Гипертрофия клитора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Гипертрофия малых половых губ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nil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Дистрофия вульвы (лейкоплакия, </w:t>
            </w:r>
            <w:proofErr w:type="spellStart"/>
            <w:r w:rsidRPr="007E10D6">
              <w:rPr>
                <w:sz w:val="22"/>
                <w:szCs w:val="22"/>
              </w:rPr>
              <w:t>крауроз</w:t>
            </w:r>
            <w:proofErr w:type="spellEnd"/>
            <w:r w:rsidRPr="007E10D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nil"/>
            </w:tcBorders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Урогенитальный синус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  <w:tcBorders>
              <w:top w:val="nil"/>
            </w:tcBorders>
          </w:tcPr>
          <w:p w:rsidR="00AA0D27" w:rsidRPr="007E10D6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Сращения (</w:t>
            </w:r>
            <w:proofErr w:type="spellStart"/>
            <w:r w:rsidRPr="007E10D6">
              <w:rPr>
                <w:sz w:val="22"/>
                <w:szCs w:val="22"/>
              </w:rPr>
              <w:t>синехии</w:t>
            </w:r>
            <w:proofErr w:type="spellEnd"/>
            <w:r w:rsidRPr="007E10D6">
              <w:rPr>
                <w:sz w:val="22"/>
                <w:szCs w:val="22"/>
              </w:rPr>
              <w:t>) половых губ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 xml:space="preserve">99.8, </w:t>
            </w:r>
            <w:r w:rsidRPr="007E10D6">
              <w:rPr>
                <w:sz w:val="22"/>
                <w:szCs w:val="22"/>
                <w:lang w:val="en-US"/>
              </w:rPr>
              <w:t>Q</w:t>
            </w:r>
            <w:r w:rsidRPr="007E10D6">
              <w:rPr>
                <w:sz w:val="22"/>
                <w:szCs w:val="22"/>
              </w:rPr>
              <w:t>52.5)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Пороки развития половых органов, в том числе: (расшифровать)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___________________________________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Травмы половых органов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Задержка полового развития (</w:t>
            </w:r>
            <w:r w:rsidRPr="007E10D6">
              <w:rPr>
                <w:sz w:val="22"/>
                <w:szCs w:val="22"/>
                <w:lang w:val="en-US"/>
              </w:rPr>
              <w:t>E</w:t>
            </w:r>
            <w:r w:rsidRPr="007E10D6">
              <w:rPr>
                <w:sz w:val="22"/>
                <w:szCs w:val="22"/>
              </w:rPr>
              <w:t xml:space="preserve">30.0), 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в том числе аменорея </w:t>
            </w:r>
            <w:r w:rsidRPr="007E10D6">
              <w:rPr>
                <w:sz w:val="22"/>
                <w:szCs w:val="22"/>
                <w:lang w:val="en-US"/>
              </w:rPr>
              <w:t>I</w:t>
            </w:r>
            <w:r w:rsidRPr="007E10D6">
              <w:rPr>
                <w:sz w:val="22"/>
                <w:szCs w:val="22"/>
              </w:rPr>
              <w:t xml:space="preserve">  у девочек &gt; 16 лет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91.0)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Расстройства менструаций по типу:</w:t>
            </w:r>
          </w:p>
          <w:p w:rsidR="00AA0D27" w:rsidRPr="007E10D6" w:rsidRDefault="00AA0D27" w:rsidP="00467250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аномальных маточных кровотечений (</w:t>
            </w:r>
            <w:r w:rsidRPr="007E10D6">
              <w:rPr>
                <w:sz w:val="22"/>
                <w:szCs w:val="22"/>
                <w:lang w:val="en-US"/>
              </w:rPr>
              <w:t>N92.2)</w:t>
            </w:r>
          </w:p>
          <w:p w:rsidR="00AA0D27" w:rsidRPr="007E10D6" w:rsidRDefault="00AA0D27" w:rsidP="00467250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proofErr w:type="spellStart"/>
            <w:r w:rsidRPr="007E10D6">
              <w:rPr>
                <w:sz w:val="22"/>
                <w:szCs w:val="22"/>
              </w:rPr>
              <w:t>олигоменореи</w:t>
            </w:r>
            <w:proofErr w:type="spellEnd"/>
            <w:r w:rsidRPr="007E10D6">
              <w:rPr>
                <w:sz w:val="22"/>
                <w:szCs w:val="22"/>
              </w:rPr>
              <w:t xml:space="preserve"> (задержки менструаций более чем на 45 дней - 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91.3)</w:t>
            </w:r>
          </w:p>
          <w:p w:rsidR="00AA0D27" w:rsidRPr="007E10D6" w:rsidRDefault="00AA0D27" w:rsidP="00467250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аменореи II (отсутствие менструаций</w:t>
            </w:r>
          </w:p>
          <w:p w:rsidR="00AA0D27" w:rsidRPr="007E10D6" w:rsidRDefault="00AA0D27" w:rsidP="00467250">
            <w:pPr>
              <w:ind w:left="360"/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&gt; 6 мес. - 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91.1)</w:t>
            </w:r>
            <w:r w:rsidRPr="007E10D6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ind w:firstLine="19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Гирсутизм  и гипертрихоз 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ind w:firstLine="19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Дисменорея:</w:t>
            </w:r>
          </w:p>
          <w:p w:rsidR="00AA0D27" w:rsidRPr="007E10D6" w:rsidRDefault="00AA0D27" w:rsidP="00467250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первичная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94.4)</w:t>
            </w:r>
          </w:p>
          <w:p w:rsidR="00AA0D27" w:rsidRPr="007E10D6" w:rsidRDefault="00AA0D27" w:rsidP="00467250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вторичная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94.5)</w:t>
            </w:r>
          </w:p>
          <w:p w:rsidR="00AA0D27" w:rsidRPr="007E10D6" w:rsidRDefault="00AA0D27" w:rsidP="00467250">
            <w:pPr>
              <w:numPr>
                <w:ilvl w:val="0"/>
                <w:numId w:val="5"/>
              </w:numPr>
              <w:jc w:val="both"/>
              <w:rPr>
                <w:i/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не уточненная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94.6)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ind w:firstLine="13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4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Предменструальный синдром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93.4)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Тазовые боли, в том числе: </w:t>
            </w:r>
          </w:p>
          <w:p w:rsidR="00AA0D27" w:rsidRPr="007E10D6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острые</w:t>
            </w:r>
          </w:p>
          <w:p w:rsidR="00AA0D27" w:rsidRPr="007E10D6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хронические</w:t>
            </w:r>
          </w:p>
          <w:p w:rsidR="00AA0D27" w:rsidRPr="007E10D6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при спайках после операции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99.4)</w:t>
            </w:r>
          </w:p>
          <w:p w:rsidR="00AA0D27" w:rsidRPr="007E10D6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proofErr w:type="gramStart"/>
            <w:r w:rsidRPr="007E10D6">
              <w:rPr>
                <w:sz w:val="22"/>
                <w:szCs w:val="22"/>
              </w:rPr>
              <w:t>связанные</w:t>
            </w:r>
            <w:proofErr w:type="gramEnd"/>
            <w:r w:rsidRPr="007E10D6">
              <w:rPr>
                <w:sz w:val="22"/>
                <w:szCs w:val="22"/>
              </w:rPr>
              <w:t xml:space="preserve"> с фазами  менструального цикла</w:t>
            </w:r>
          </w:p>
          <w:p w:rsidR="00AA0D27" w:rsidRPr="007E10D6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не уточненные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ind w:firstLine="4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Опухоли вульвы и влагалища (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75.0)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Патологические состояния молочных желез: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proofErr w:type="spellStart"/>
            <w:r w:rsidRPr="007E10D6">
              <w:rPr>
                <w:sz w:val="22"/>
                <w:szCs w:val="22"/>
              </w:rPr>
              <w:t>масталгия</w:t>
            </w:r>
            <w:proofErr w:type="spellEnd"/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диффузная мастопатия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узловая мастопатия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киста молочной железы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опухоль молочной железы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асимметрия молочных желез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гипоплазия молочных желез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proofErr w:type="spellStart"/>
            <w:r w:rsidRPr="007E10D6">
              <w:rPr>
                <w:sz w:val="22"/>
                <w:szCs w:val="22"/>
              </w:rPr>
              <w:t>макромастия</w:t>
            </w:r>
            <w:proofErr w:type="spellEnd"/>
            <w:r w:rsidRPr="007E10D6">
              <w:rPr>
                <w:sz w:val="22"/>
                <w:szCs w:val="22"/>
              </w:rPr>
              <w:t xml:space="preserve">  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гигантская (-</w:t>
            </w:r>
            <w:proofErr w:type="spellStart"/>
            <w:r w:rsidRPr="007E10D6">
              <w:rPr>
                <w:sz w:val="22"/>
                <w:szCs w:val="22"/>
              </w:rPr>
              <w:t>ские</w:t>
            </w:r>
            <w:proofErr w:type="spellEnd"/>
            <w:r w:rsidRPr="007E10D6">
              <w:rPr>
                <w:sz w:val="22"/>
                <w:szCs w:val="22"/>
              </w:rPr>
              <w:t>) железа (-ы</w:t>
            </w:r>
            <w:proofErr w:type="gramStart"/>
            <w:r w:rsidRPr="007E10D6">
              <w:rPr>
                <w:sz w:val="22"/>
                <w:szCs w:val="22"/>
              </w:rPr>
              <w:t xml:space="preserve"> )</w:t>
            </w:r>
            <w:proofErr w:type="gramEnd"/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деформация соска (-</w:t>
            </w:r>
            <w:proofErr w:type="spellStart"/>
            <w:r w:rsidRPr="007E10D6">
              <w:rPr>
                <w:sz w:val="22"/>
                <w:szCs w:val="22"/>
              </w:rPr>
              <w:t>ов</w:t>
            </w:r>
            <w:proofErr w:type="spellEnd"/>
            <w:r w:rsidRPr="007E10D6">
              <w:rPr>
                <w:sz w:val="22"/>
                <w:szCs w:val="22"/>
              </w:rPr>
              <w:t>)</w:t>
            </w:r>
          </w:p>
          <w:p w:rsidR="00AA0D27" w:rsidRPr="007E10D6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удвоение соска</w:t>
            </w: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A0D27" w:rsidRPr="005108D0" w:rsidTr="00467250">
        <w:trPr>
          <w:cantSplit/>
          <w:jc w:val="center"/>
        </w:trPr>
        <w:tc>
          <w:tcPr>
            <w:tcW w:w="4678" w:type="dxa"/>
          </w:tcPr>
          <w:p w:rsidR="00AA0D27" w:rsidRPr="007E10D6" w:rsidRDefault="00AA0D27" w:rsidP="00467250">
            <w:pPr>
              <w:jc w:val="both"/>
              <w:rPr>
                <w:sz w:val="22"/>
                <w:szCs w:val="22"/>
                <w:u w:val="single"/>
              </w:rPr>
            </w:pPr>
            <w:r w:rsidRPr="007E10D6">
              <w:rPr>
                <w:sz w:val="22"/>
                <w:szCs w:val="22"/>
                <w:u w:val="single"/>
              </w:rPr>
              <w:lastRenderedPageBreak/>
              <w:t>Прочее (расшифровать):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Цервицит</w:t>
            </w:r>
            <w:r w:rsidRPr="007E10D6">
              <w:rPr>
                <w:sz w:val="22"/>
                <w:szCs w:val="22"/>
                <w:lang w:val="en-US"/>
              </w:rPr>
              <w:t xml:space="preserve"> N72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Аномалии молочных желез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Новообразование яичника </w:t>
            </w:r>
            <w:r w:rsidRPr="007E10D6">
              <w:rPr>
                <w:sz w:val="22"/>
                <w:szCs w:val="22"/>
                <w:lang w:val="en-US"/>
              </w:rPr>
              <w:t>D27, N83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Лейкоплакия вульвы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</w:t>
            </w:r>
            <w:proofErr w:type="spellStart"/>
            <w:r w:rsidRPr="007E10D6">
              <w:rPr>
                <w:sz w:val="22"/>
                <w:szCs w:val="22"/>
              </w:rPr>
              <w:t>Галакторея</w:t>
            </w:r>
            <w:proofErr w:type="spellEnd"/>
            <w:r w:rsidRPr="007E10D6">
              <w:rPr>
                <w:sz w:val="22"/>
                <w:szCs w:val="22"/>
              </w:rPr>
              <w:t xml:space="preserve"> </w:t>
            </w:r>
            <w:r w:rsidRPr="007E10D6">
              <w:rPr>
                <w:sz w:val="22"/>
                <w:szCs w:val="22"/>
                <w:lang w:val="en-US"/>
              </w:rPr>
              <w:t>N</w:t>
            </w:r>
            <w:r w:rsidRPr="007E10D6">
              <w:rPr>
                <w:sz w:val="22"/>
                <w:szCs w:val="22"/>
              </w:rPr>
              <w:t>64.3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</w:t>
            </w:r>
            <w:proofErr w:type="spellStart"/>
            <w:r w:rsidRPr="007E10D6">
              <w:rPr>
                <w:sz w:val="22"/>
                <w:szCs w:val="22"/>
              </w:rPr>
              <w:t>Герсутизм</w:t>
            </w:r>
            <w:proofErr w:type="spellEnd"/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</w:t>
            </w:r>
            <w:r w:rsidRPr="007E10D6">
              <w:rPr>
                <w:sz w:val="22"/>
                <w:szCs w:val="22"/>
                <w:lang w:val="en-US"/>
              </w:rPr>
              <w:t>CIN</w:t>
            </w:r>
            <w:r w:rsidRPr="007E10D6">
              <w:rPr>
                <w:sz w:val="22"/>
                <w:szCs w:val="22"/>
              </w:rPr>
              <w:t>1-2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</w:t>
            </w:r>
            <w:r w:rsidRPr="007E10D6">
              <w:rPr>
                <w:sz w:val="22"/>
                <w:szCs w:val="22"/>
                <w:lang w:val="en-US"/>
              </w:rPr>
              <w:t>CIN</w:t>
            </w:r>
            <w:r w:rsidRPr="007E10D6">
              <w:rPr>
                <w:sz w:val="22"/>
                <w:szCs w:val="22"/>
              </w:rPr>
              <w:t xml:space="preserve">3, </w:t>
            </w:r>
            <w:r w:rsidRPr="007E10D6">
              <w:rPr>
                <w:sz w:val="22"/>
                <w:szCs w:val="22"/>
                <w:lang w:val="en-US"/>
              </w:rPr>
              <w:t>CIS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Полип цервикального канала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Полип вульвы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Лейкоплакия вульвы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</w:t>
            </w:r>
            <w:proofErr w:type="spellStart"/>
            <w:r w:rsidRPr="007E10D6">
              <w:rPr>
                <w:sz w:val="22"/>
                <w:szCs w:val="22"/>
              </w:rPr>
              <w:t>Склерозирующий</w:t>
            </w:r>
            <w:proofErr w:type="spellEnd"/>
            <w:r w:rsidRPr="007E10D6">
              <w:rPr>
                <w:sz w:val="22"/>
                <w:szCs w:val="22"/>
              </w:rPr>
              <w:t xml:space="preserve"> </w:t>
            </w:r>
            <w:proofErr w:type="spellStart"/>
            <w:r w:rsidRPr="007E10D6">
              <w:rPr>
                <w:sz w:val="22"/>
                <w:szCs w:val="22"/>
              </w:rPr>
              <w:t>лихен</w:t>
            </w:r>
            <w:proofErr w:type="spellEnd"/>
            <w:r w:rsidRPr="007E10D6">
              <w:rPr>
                <w:sz w:val="22"/>
                <w:szCs w:val="22"/>
              </w:rPr>
              <w:t xml:space="preserve"> вульвы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</w:t>
            </w:r>
            <w:proofErr w:type="spellStart"/>
            <w:r w:rsidRPr="007E10D6">
              <w:rPr>
                <w:sz w:val="22"/>
                <w:szCs w:val="22"/>
              </w:rPr>
              <w:t>Гемангиома</w:t>
            </w:r>
            <w:proofErr w:type="spellEnd"/>
            <w:r w:rsidRPr="007E10D6">
              <w:rPr>
                <w:sz w:val="22"/>
                <w:szCs w:val="22"/>
              </w:rPr>
              <w:t xml:space="preserve">, </w:t>
            </w:r>
            <w:proofErr w:type="spellStart"/>
            <w:r w:rsidRPr="007E10D6">
              <w:rPr>
                <w:sz w:val="22"/>
                <w:szCs w:val="22"/>
              </w:rPr>
              <w:t>лимфангиома</w:t>
            </w:r>
            <w:proofErr w:type="spellEnd"/>
            <w:r w:rsidRPr="007E10D6">
              <w:rPr>
                <w:sz w:val="22"/>
                <w:szCs w:val="22"/>
              </w:rPr>
              <w:t xml:space="preserve"> НПО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- Травма наружных половых органов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 xml:space="preserve">- Дисфункция яичников </w:t>
            </w:r>
            <w:r w:rsidRPr="007E10D6">
              <w:rPr>
                <w:sz w:val="22"/>
                <w:szCs w:val="22"/>
                <w:lang w:val="en-US"/>
              </w:rPr>
              <w:t>E</w:t>
            </w:r>
            <w:r w:rsidRPr="007E10D6">
              <w:rPr>
                <w:sz w:val="22"/>
                <w:szCs w:val="22"/>
              </w:rPr>
              <w:t>28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  <w:r w:rsidRPr="007E10D6">
              <w:rPr>
                <w:sz w:val="22"/>
                <w:szCs w:val="22"/>
              </w:rPr>
              <w:t>________________________________</w:t>
            </w:r>
          </w:p>
          <w:p w:rsidR="00AA0D27" w:rsidRPr="007E10D6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A0D27" w:rsidRPr="007E10D6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A0D27" w:rsidRPr="005108D0" w:rsidRDefault="00AA0D27" w:rsidP="00AA0D27"/>
    <w:p w:rsidR="00AA0D27" w:rsidRPr="005108D0" w:rsidRDefault="00AA0D27" w:rsidP="00AA0D27">
      <w:pPr>
        <w:pStyle w:val="1"/>
        <w:ind w:left="-142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08D0">
        <w:rPr>
          <w:rFonts w:ascii="Times New Roman" w:hAnsi="Times New Roman" w:cs="Times New Roman"/>
          <w:b w:val="0"/>
          <w:sz w:val="24"/>
          <w:szCs w:val="24"/>
        </w:rPr>
        <w:t>14</w:t>
      </w:r>
      <w:r w:rsidRPr="005108D0">
        <w:rPr>
          <w:rFonts w:ascii="Times New Roman" w:hAnsi="Times New Roman" w:cs="Times New Roman"/>
          <w:sz w:val="24"/>
          <w:szCs w:val="24"/>
        </w:rPr>
        <w:t xml:space="preserve">.  </w:t>
      </w:r>
      <w:r w:rsidRPr="005108D0">
        <w:rPr>
          <w:rFonts w:ascii="Times New Roman" w:hAnsi="Times New Roman" w:cs="Times New Roman"/>
          <w:b w:val="0"/>
          <w:sz w:val="24"/>
          <w:szCs w:val="24"/>
        </w:rPr>
        <w:t xml:space="preserve">Данные обследования девочек, обратившихся в кабинет гинекологии детей и подростков (по обращаемости за год) </w:t>
      </w:r>
    </w:p>
    <w:p w:rsidR="00AA0D27" w:rsidRPr="005108D0" w:rsidRDefault="00AA0D27" w:rsidP="00AA0D27">
      <w:pPr>
        <w:ind w:left="709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3"/>
        <w:gridCol w:w="2373"/>
        <w:gridCol w:w="2373"/>
      </w:tblGrid>
      <w:tr w:rsidR="00AA0D27" w:rsidRPr="005108D0" w:rsidTr="00467250">
        <w:trPr>
          <w:cantSplit/>
          <w:trHeight w:val="285"/>
        </w:trPr>
        <w:tc>
          <w:tcPr>
            <w:tcW w:w="2373" w:type="dxa"/>
            <w:vMerge w:val="restart"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850DC1">
              <w:rPr>
                <w:b/>
                <w:sz w:val="22"/>
                <w:szCs w:val="22"/>
              </w:rPr>
              <w:t>Возрастная</w:t>
            </w:r>
          </w:p>
          <w:p w:rsidR="00AA0D27" w:rsidRPr="00850DC1" w:rsidRDefault="00AA0D27" w:rsidP="00467250">
            <w:pPr>
              <w:pStyle w:val="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50DC1">
              <w:rPr>
                <w:rFonts w:ascii="Times New Roman" w:hAnsi="Times New Roman"/>
                <w:sz w:val="22"/>
                <w:szCs w:val="22"/>
              </w:rPr>
              <w:t>Группа</w:t>
            </w:r>
          </w:p>
        </w:tc>
        <w:tc>
          <w:tcPr>
            <w:tcW w:w="2373" w:type="dxa"/>
            <w:vMerge w:val="restart"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850DC1">
              <w:rPr>
                <w:b/>
                <w:sz w:val="22"/>
                <w:szCs w:val="22"/>
              </w:rPr>
              <w:t xml:space="preserve">Количество </w:t>
            </w:r>
          </w:p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850DC1">
              <w:rPr>
                <w:b/>
                <w:sz w:val="22"/>
                <w:szCs w:val="22"/>
              </w:rPr>
              <w:t>осмотренных</w:t>
            </w:r>
          </w:p>
        </w:tc>
        <w:tc>
          <w:tcPr>
            <w:tcW w:w="4746" w:type="dxa"/>
            <w:gridSpan w:val="2"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850DC1">
              <w:rPr>
                <w:b/>
                <w:sz w:val="22"/>
                <w:szCs w:val="22"/>
              </w:rPr>
              <w:t>Количество выявленных больных</w:t>
            </w:r>
          </w:p>
        </w:tc>
      </w:tr>
      <w:tr w:rsidR="00AA0D27" w:rsidRPr="005108D0" w:rsidTr="00467250">
        <w:trPr>
          <w:cantSplit/>
          <w:trHeight w:val="284"/>
        </w:trPr>
        <w:tc>
          <w:tcPr>
            <w:tcW w:w="2373" w:type="dxa"/>
            <w:vMerge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73" w:type="dxa"/>
            <w:vMerge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850DC1">
              <w:rPr>
                <w:b/>
                <w:sz w:val="22"/>
                <w:szCs w:val="22"/>
              </w:rPr>
              <w:t xml:space="preserve">абсолютное число               </w:t>
            </w:r>
          </w:p>
        </w:tc>
        <w:tc>
          <w:tcPr>
            <w:tcW w:w="2373" w:type="dxa"/>
          </w:tcPr>
          <w:p w:rsidR="00AA0D27" w:rsidRPr="00850DC1" w:rsidRDefault="00AA0D27" w:rsidP="00467250">
            <w:pPr>
              <w:jc w:val="center"/>
              <w:rPr>
                <w:b/>
                <w:sz w:val="22"/>
                <w:szCs w:val="22"/>
              </w:rPr>
            </w:pPr>
            <w:r w:rsidRPr="00850DC1">
              <w:rPr>
                <w:b/>
                <w:sz w:val="22"/>
                <w:szCs w:val="22"/>
              </w:rPr>
              <w:t xml:space="preserve"> </w:t>
            </w:r>
            <w:r w:rsidRPr="00850DC1">
              <w:rPr>
                <w:b/>
                <w:sz w:val="22"/>
                <w:szCs w:val="22"/>
                <w:lang w:val="en-US"/>
              </w:rPr>
              <w:t>%</w:t>
            </w:r>
          </w:p>
        </w:tc>
      </w:tr>
      <w:tr w:rsidR="00AA0D27" w:rsidRPr="005108D0" w:rsidTr="00467250">
        <w:tc>
          <w:tcPr>
            <w:tcW w:w="2373" w:type="dxa"/>
          </w:tcPr>
          <w:p w:rsidR="00AA0D27" w:rsidRPr="00850DC1" w:rsidRDefault="00AA0D27" w:rsidP="00467250">
            <w:pPr>
              <w:pStyle w:val="6"/>
              <w:spacing w:before="120" w:after="120"/>
              <w:jc w:val="center"/>
              <w:rPr>
                <w:rFonts w:ascii="Times New Roman" w:hAnsi="Times New Roman"/>
                <w:b w:val="0"/>
              </w:rPr>
            </w:pPr>
            <w:r w:rsidRPr="00850DC1">
              <w:rPr>
                <w:rFonts w:ascii="Times New Roman" w:hAnsi="Times New Roman"/>
                <w:b w:val="0"/>
              </w:rPr>
              <w:t>I</w:t>
            </w: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AA0D27" w:rsidRPr="005108D0" w:rsidTr="00467250"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0DC1">
              <w:rPr>
                <w:sz w:val="22"/>
                <w:szCs w:val="22"/>
              </w:rPr>
              <w:t>II</w:t>
            </w: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AA0D27" w:rsidRPr="005108D0" w:rsidTr="00467250"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0DC1">
              <w:rPr>
                <w:sz w:val="22"/>
                <w:szCs w:val="22"/>
              </w:rPr>
              <w:t>III</w:t>
            </w: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AA0D27" w:rsidRPr="005108D0" w:rsidTr="00467250"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850DC1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AA0D27" w:rsidRPr="005108D0" w:rsidTr="00467250"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0DC1">
              <w:rPr>
                <w:sz w:val="22"/>
                <w:szCs w:val="22"/>
              </w:rPr>
              <w:t>ИТОГО:</w:t>
            </w: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373" w:type="dxa"/>
          </w:tcPr>
          <w:p w:rsidR="00AA0D27" w:rsidRPr="00850DC1" w:rsidRDefault="00AA0D27" w:rsidP="00467250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:rsidR="00AA0D27" w:rsidRPr="005108D0" w:rsidRDefault="00AA0D27" w:rsidP="00AA0D27">
      <w:pPr>
        <w:jc w:val="both"/>
        <w:rPr>
          <w:sz w:val="24"/>
          <w:szCs w:val="24"/>
        </w:rPr>
      </w:pPr>
    </w:p>
    <w:p w:rsidR="00AA0D27" w:rsidRPr="005108D0" w:rsidRDefault="00AA0D27" w:rsidP="00AA0D27">
      <w:pPr>
        <w:ind w:firstLine="709"/>
        <w:jc w:val="both"/>
        <w:rPr>
          <w:sz w:val="24"/>
          <w:szCs w:val="24"/>
        </w:rPr>
      </w:pPr>
      <w:r w:rsidRPr="005108D0">
        <w:rPr>
          <w:sz w:val="24"/>
          <w:szCs w:val="24"/>
        </w:rPr>
        <w:t>15.</w:t>
      </w:r>
      <w:r w:rsidRPr="005108D0">
        <w:rPr>
          <w:b/>
          <w:sz w:val="24"/>
          <w:szCs w:val="24"/>
        </w:rPr>
        <w:t xml:space="preserve"> </w:t>
      </w:r>
      <w:r w:rsidRPr="005108D0">
        <w:rPr>
          <w:sz w:val="24"/>
          <w:szCs w:val="24"/>
        </w:rPr>
        <w:t>Количество девочек с гинекологическими заболеваниями, зарегистрированными врачом кабинета гинекологии детей и подростков за год, в том числе после выписки из стационара (по обращаемости)</w:t>
      </w:r>
    </w:p>
    <w:p w:rsidR="00AA0D27" w:rsidRPr="005108D0" w:rsidRDefault="00AA0D27" w:rsidP="00AA0D27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851"/>
        <w:gridCol w:w="850"/>
        <w:gridCol w:w="851"/>
        <w:gridCol w:w="850"/>
        <w:gridCol w:w="1383"/>
      </w:tblGrid>
      <w:tr w:rsidR="00AA0D27" w:rsidRPr="005108D0" w:rsidTr="00467250">
        <w:tc>
          <w:tcPr>
            <w:tcW w:w="4786" w:type="dxa"/>
            <w:vMerge w:val="restart"/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Нозологическая форма</w:t>
            </w:r>
          </w:p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(в скобках шифр МКБ-</w:t>
            </w:r>
            <w:r w:rsidRPr="005108D0">
              <w:rPr>
                <w:b/>
                <w:sz w:val="24"/>
                <w:szCs w:val="24"/>
                <w:lang w:val="en-US"/>
              </w:rPr>
              <w:t>X</w:t>
            </w:r>
            <w:r w:rsidRPr="005108D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1383" w:type="dxa"/>
            <w:vMerge w:val="restart"/>
            <w:shd w:val="clear" w:color="auto" w:fill="auto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ИТОГО:</w:t>
            </w:r>
          </w:p>
        </w:tc>
      </w:tr>
      <w:tr w:rsidR="00AA0D27" w:rsidRPr="005108D0" w:rsidTr="00467250">
        <w:tc>
          <w:tcPr>
            <w:tcW w:w="4786" w:type="dxa"/>
            <w:vMerge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5108D0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5108D0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5108D0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83" w:type="dxa"/>
            <w:vMerge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Преждевременное (до 8 лет) половое развитие (ППР), в том числе:   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 истинное ППР (</w:t>
            </w:r>
            <w:r w:rsidRPr="005108D0">
              <w:rPr>
                <w:sz w:val="22"/>
                <w:szCs w:val="22"/>
                <w:lang w:val="en-US"/>
              </w:rPr>
              <w:t>E</w:t>
            </w:r>
            <w:r w:rsidRPr="005108D0">
              <w:rPr>
                <w:sz w:val="22"/>
                <w:szCs w:val="22"/>
              </w:rPr>
              <w:t>30.1)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изолированное </w:t>
            </w:r>
            <w:proofErr w:type="spellStart"/>
            <w:r w:rsidRPr="005108D0">
              <w:rPr>
                <w:sz w:val="22"/>
                <w:szCs w:val="22"/>
              </w:rPr>
              <w:t>телархе</w:t>
            </w:r>
            <w:proofErr w:type="spellEnd"/>
            <w:r w:rsidRPr="005108D0">
              <w:rPr>
                <w:sz w:val="22"/>
                <w:szCs w:val="22"/>
              </w:rPr>
              <w:t xml:space="preserve"> (</w:t>
            </w:r>
            <w:r w:rsidRPr="005108D0">
              <w:rPr>
                <w:sz w:val="22"/>
                <w:szCs w:val="22"/>
                <w:lang w:val="en-US"/>
              </w:rPr>
              <w:t>E</w:t>
            </w:r>
            <w:r w:rsidRPr="005108D0">
              <w:rPr>
                <w:sz w:val="22"/>
                <w:szCs w:val="22"/>
              </w:rPr>
              <w:t>30.8)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изолированное </w:t>
            </w:r>
            <w:proofErr w:type="spellStart"/>
            <w:r w:rsidRPr="005108D0">
              <w:rPr>
                <w:sz w:val="22"/>
                <w:szCs w:val="22"/>
              </w:rPr>
              <w:t>менархе</w:t>
            </w:r>
            <w:proofErr w:type="spellEnd"/>
            <w:r w:rsidRPr="005108D0">
              <w:rPr>
                <w:sz w:val="22"/>
                <w:szCs w:val="22"/>
              </w:rPr>
              <w:t xml:space="preserve"> (</w:t>
            </w:r>
            <w:r w:rsidRPr="005108D0">
              <w:rPr>
                <w:sz w:val="22"/>
                <w:szCs w:val="22"/>
                <w:lang w:val="en-US"/>
              </w:rPr>
              <w:t>E</w:t>
            </w:r>
            <w:r w:rsidRPr="005108D0">
              <w:rPr>
                <w:sz w:val="22"/>
                <w:szCs w:val="22"/>
              </w:rPr>
              <w:t>30.0)</w:t>
            </w:r>
          </w:p>
          <w:p w:rsidR="00AA0D27" w:rsidRPr="005108D0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    изолированное </w:t>
            </w:r>
            <w:proofErr w:type="spellStart"/>
            <w:r w:rsidRPr="005108D0">
              <w:rPr>
                <w:sz w:val="22"/>
                <w:szCs w:val="22"/>
              </w:rPr>
              <w:t>пубархе</w:t>
            </w:r>
            <w:proofErr w:type="spellEnd"/>
            <w:r w:rsidRPr="005108D0">
              <w:rPr>
                <w:i/>
                <w:sz w:val="22"/>
                <w:szCs w:val="22"/>
              </w:rPr>
              <w:t xml:space="preserve"> 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ППР при эстрогенпродуцирующих опухолях яичника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ППР</w:t>
            </w:r>
            <w:r w:rsidRPr="005108D0">
              <w:rPr>
                <w:i/>
                <w:sz w:val="22"/>
                <w:szCs w:val="22"/>
              </w:rPr>
              <w:t xml:space="preserve">   </w:t>
            </w:r>
            <w:r w:rsidRPr="005108D0">
              <w:rPr>
                <w:sz w:val="22"/>
                <w:szCs w:val="22"/>
              </w:rPr>
              <w:t>при врожденной гиперплазии коры надпочечников (</w:t>
            </w:r>
            <w:r w:rsidRPr="005108D0">
              <w:rPr>
                <w:sz w:val="22"/>
                <w:szCs w:val="22"/>
                <w:lang w:val="en-US"/>
              </w:rPr>
              <w:t>E</w:t>
            </w:r>
            <w:r w:rsidRPr="005108D0">
              <w:rPr>
                <w:sz w:val="22"/>
                <w:szCs w:val="22"/>
              </w:rPr>
              <w:t xml:space="preserve">25.0) 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ППР</w:t>
            </w:r>
            <w:r w:rsidRPr="005108D0">
              <w:rPr>
                <w:i/>
                <w:sz w:val="22"/>
                <w:szCs w:val="22"/>
              </w:rPr>
              <w:t xml:space="preserve"> </w:t>
            </w:r>
            <w:r w:rsidRPr="005108D0">
              <w:rPr>
                <w:sz w:val="22"/>
                <w:szCs w:val="22"/>
              </w:rPr>
              <w:t xml:space="preserve">при </w:t>
            </w:r>
            <w:proofErr w:type="spellStart"/>
            <w:r w:rsidRPr="005108D0">
              <w:rPr>
                <w:sz w:val="22"/>
                <w:szCs w:val="22"/>
              </w:rPr>
              <w:t>вирилизующей</w:t>
            </w:r>
            <w:proofErr w:type="spellEnd"/>
            <w:r w:rsidRPr="005108D0">
              <w:rPr>
                <w:sz w:val="22"/>
                <w:szCs w:val="22"/>
              </w:rPr>
              <w:t xml:space="preserve"> опухоли яичника или надпочечника (</w:t>
            </w:r>
            <w:r w:rsidRPr="005108D0">
              <w:rPr>
                <w:sz w:val="22"/>
                <w:szCs w:val="22"/>
                <w:lang w:val="en-US"/>
              </w:rPr>
              <w:t>E</w:t>
            </w:r>
            <w:r w:rsidRPr="005108D0">
              <w:rPr>
                <w:sz w:val="22"/>
                <w:szCs w:val="22"/>
              </w:rPr>
              <w:t>25.9)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lastRenderedPageBreak/>
              <w:t xml:space="preserve">-    ППР неуточненное </w:t>
            </w:r>
            <w:r w:rsidRPr="005108D0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lastRenderedPageBreak/>
              <w:t>Вульвит</w:t>
            </w:r>
            <w:proofErr w:type="spellEnd"/>
            <w:r w:rsidRPr="005108D0">
              <w:rPr>
                <w:sz w:val="22"/>
                <w:szCs w:val="22"/>
              </w:rPr>
              <w:t>, в том числе: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острый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хронический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Вульвовагинит</w:t>
            </w:r>
            <w:proofErr w:type="spellEnd"/>
            <w:r w:rsidRPr="005108D0">
              <w:rPr>
                <w:sz w:val="22"/>
                <w:szCs w:val="22"/>
              </w:rPr>
              <w:t>, в том числе:</w:t>
            </w:r>
          </w:p>
          <w:p w:rsidR="00AA0D27" w:rsidRPr="005108D0" w:rsidRDefault="00AA0D27" w:rsidP="00467250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острый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76.0)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хронический (</w:t>
            </w:r>
            <w:r w:rsidRPr="005108D0">
              <w:rPr>
                <w:sz w:val="22"/>
                <w:szCs w:val="22"/>
                <w:lang w:val="en-US"/>
              </w:rPr>
              <w:t>N7</w:t>
            </w:r>
            <w:r w:rsidRPr="005108D0">
              <w:rPr>
                <w:sz w:val="22"/>
                <w:szCs w:val="22"/>
              </w:rPr>
              <w:t>6.1)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Папилломы и кондиломы вульвы (</w:t>
            </w:r>
            <w:r w:rsidRPr="005108D0">
              <w:rPr>
                <w:sz w:val="22"/>
                <w:szCs w:val="22"/>
                <w:lang w:val="en-US"/>
              </w:rPr>
              <w:t>A</w:t>
            </w:r>
            <w:r w:rsidRPr="005108D0">
              <w:rPr>
                <w:sz w:val="22"/>
                <w:szCs w:val="22"/>
              </w:rPr>
              <w:t>.63.0)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Дистрофия вульвы (лейкоплакия, </w:t>
            </w:r>
            <w:proofErr w:type="spellStart"/>
            <w:r w:rsidRPr="005108D0">
              <w:rPr>
                <w:sz w:val="22"/>
                <w:szCs w:val="22"/>
              </w:rPr>
              <w:t>крауроз</w:t>
            </w:r>
            <w:proofErr w:type="spellEnd"/>
            <w:r w:rsidRPr="005108D0">
              <w:rPr>
                <w:sz w:val="22"/>
                <w:szCs w:val="22"/>
              </w:rPr>
              <w:t xml:space="preserve">, </w:t>
            </w:r>
            <w:proofErr w:type="spellStart"/>
            <w:r w:rsidRPr="005108D0">
              <w:rPr>
                <w:sz w:val="22"/>
                <w:szCs w:val="22"/>
              </w:rPr>
              <w:t>склерозирующий</w:t>
            </w:r>
            <w:proofErr w:type="spellEnd"/>
            <w:r w:rsidRPr="005108D0">
              <w:rPr>
                <w:sz w:val="22"/>
                <w:szCs w:val="22"/>
              </w:rPr>
              <w:t xml:space="preserve"> </w:t>
            </w:r>
            <w:proofErr w:type="spellStart"/>
            <w:r w:rsidRPr="005108D0">
              <w:rPr>
                <w:sz w:val="22"/>
                <w:szCs w:val="22"/>
              </w:rPr>
              <w:t>лихен</w:t>
            </w:r>
            <w:proofErr w:type="spellEnd"/>
            <w:r w:rsidRPr="005108D0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Гемангиома</w:t>
            </w:r>
            <w:proofErr w:type="spellEnd"/>
            <w:r w:rsidRPr="005108D0">
              <w:rPr>
                <w:sz w:val="22"/>
                <w:szCs w:val="22"/>
              </w:rPr>
              <w:t xml:space="preserve">, </w:t>
            </w:r>
            <w:proofErr w:type="spellStart"/>
            <w:r w:rsidRPr="005108D0">
              <w:rPr>
                <w:sz w:val="22"/>
                <w:szCs w:val="22"/>
              </w:rPr>
              <w:t>лимфангиома</w:t>
            </w:r>
            <w:proofErr w:type="spellEnd"/>
            <w:r w:rsidRPr="005108D0">
              <w:rPr>
                <w:sz w:val="22"/>
                <w:szCs w:val="22"/>
              </w:rPr>
              <w:t xml:space="preserve"> НПО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Сращения (</w:t>
            </w:r>
            <w:proofErr w:type="spellStart"/>
            <w:r w:rsidRPr="005108D0">
              <w:rPr>
                <w:sz w:val="22"/>
                <w:szCs w:val="22"/>
              </w:rPr>
              <w:t>синехии</w:t>
            </w:r>
            <w:proofErr w:type="spellEnd"/>
            <w:r w:rsidRPr="005108D0">
              <w:rPr>
                <w:sz w:val="22"/>
                <w:szCs w:val="22"/>
              </w:rPr>
              <w:t>) половых губ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 xml:space="preserve">90.8, </w:t>
            </w:r>
            <w:r w:rsidRPr="005108D0">
              <w:rPr>
                <w:sz w:val="22"/>
                <w:szCs w:val="22"/>
                <w:lang w:val="en-US"/>
              </w:rPr>
              <w:t>Q</w:t>
            </w:r>
            <w:r w:rsidRPr="005108D0">
              <w:rPr>
                <w:sz w:val="22"/>
                <w:szCs w:val="22"/>
              </w:rPr>
              <w:t>52.5)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Пороки развития половых органов, в том числе</w:t>
            </w:r>
          </w:p>
          <w:p w:rsidR="00AA0D27" w:rsidRPr="005108D0" w:rsidRDefault="00AA0D27" w:rsidP="00467250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</w:rPr>
            </w:pPr>
            <w:r w:rsidRPr="005108D0">
              <w:rPr>
                <w:b/>
                <w:sz w:val="22"/>
                <w:szCs w:val="22"/>
              </w:rPr>
              <w:t>тела и шейки матки (</w:t>
            </w:r>
            <w:r w:rsidRPr="005108D0">
              <w:rPr>
                <w:b/>
                <w:sz w:val="22"/>
                <w:szCs w:val="22"/>
                <w:lang w:val="en-US"/>
              </w:rPr>
              <w:t>Q</w:t>
            </w:r>
            <w:r w:rsidRPr="005108D0">
              <w:rPr>
                <w:b/>
                <w:sz w:val="22"/>
                <w:szCs w:val="22"/>
              </w:rPr>
              <w:t>51)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в том числе добавочный слепой функционирующий рог матки</w:t>
            </w:r>
          </w:p>
          <w:p w:rsidR="00AA0D27" w:rsidRPr="005108D0" w:rsidRDefault="00AA0D27" w:rsidP="00467250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</w:rPr>
            </w:pPr>
            <w:r w:rsidRPr="005108D0">
              <w:rPr>
                <w:b/>
                <w:sz w:val="22"/>
                <w:szCs w:val="22"/>
              </w:rPr>
              <w:t>влагалища (</w:t>
            </w:r>
            <w:r w:rsidRPr="005108D0">
              <w:rPr>
                <w:b/>
                <w:sz w:val="22"/>
                <w:szCs w:val="22"/>
                <w:lang w:val="en-US"/>
              </w:rPr>
              <w:t>Q</w:t>
            </w:r>
            <w:r w:rsidRPr="005108D0">
              <w:rPr>
                <w:b/>
                <w:sz w:val="22"/>
                <w:szCs w:val="22"/>
              </w:rPr>
              <w:t>52), в том числе: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аплазия влагалища при функционирующей матке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послеоперационный стеноз влагалища </w:t>
            </w:r>
          </w:p>
          <w:p w:rsidR="00AA0D27" w:rsidRPr="005108D0" w:rsidRDefault="00AA0D27" w:rsidP="00467250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</w:rPr>
            </w:pPr>
            <w:r w:rsidRPr="005108D0">
              <w:rPr>
                <w:b/>
                <w:sz w:val="22"/>
                <w:szCs w:val="22"/>
              </w:rPr>
              <w:t>вульвы (</w:t>
            </w:r>
            <w:r w:rsidRPr="005108D0">
              <w:rPr>
                <w:b/>
                <w:sz w:val="22"/>
                <w:szCs w:val="22"/>
                <w:lang w:val="en-US"/>
              </w:rPr>
              <w:t>Q</w:t>
            </w:r>
            <w:r w:rsidRPr="005108D0">
              <w:rPr>
                <w:b/>
                <w:sz w:val="22"/>
                <w:szCs w:val="22"/>
              </w:rPr>
              <w:t>52), в том числе: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гипертрофия половых губ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гипертрофия клитора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урогенитальный синус</w:t>
            </w:r>
          </w:p>
          <w:p w:rsidR="00AA0D27" w:rsidRPr="005108D0" w:rsidRDefault="00AA0D27" w:rsidP="00467250">
            <w:p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атрезия гимена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Травма половых органов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Задержка полового развития </w:t>
            </w:r>
            <w:r w:rsidRPr="005108D0">
              <w:rPr>
                <w:i/>
                <w:sz w:val="22"/>
                <w:szCs w:val="22"/>
              </w:rPr>
              <w:t>(</w:t>
            </w:r>
            <w:r w:rsidRPr="005108D0">
              <w:rPr>
                <w:i/>
                <w:sz w:val="22"/>
                <w:szCs w:val="22"/>
                <w:lang w:val="en-US"/>
              </w:rPr>
              <w:t>E</w:t>
            </w:r>
            <w:r w:rsidRPr="005108D0">
              <w:rPr>
                <w:i/>
                <w:sz w:val="22"/>
                <w:szCs w:val="22"/>
              </w:rPr>
              <w:t>30.0</w:t>
            </w:r>
            <w:r w:rsidRPr="005108D0">
              <w:rPr>
                <w:sz w:val="22"/>
                <w:szCs w:val="22"/>
              </w:rPr>
              <w:t>), в том числе первичная аменорея  у девочек &gt; 16 лет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91.0), в том числе: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при синдроме Тернера (</w:t>
            </w:r>
            <w:r w:rsidRPr="005108D0">
              <w:rPr>
                <w:sz w:val="22"/>
                <w:szCs w:val="22"/>
                <w:lang w:val="en-US"/>
              </w:rPr>
              <w:t>Q</w:t>
            </w:r>
            <w:r w:rsidRPr="005108D0">
              <w:rPr>
                <w:sz w:val="22"/>
                <w:szCs w:val="22"/>
              </w:rPr>
              <w:t>96.0)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у женщины с 46ХУ-кариотипом (</w:t>
            </w:r>
            <w:r w:rsidRPr="005108D0">
              <w:rPr>
                <w:sz w:val="22"/>
                <w:szCs w:val="22"/>
                <w:lang w:val="en-US"/>
              </w:rPr>
              <w:t>Q</w:t>
            </w:r>
            <w:r w:rsidRPr="005108D0">
              <w:rPr>
                <w:sz w:val="22"/>
                <w:szCs w:val="22"/>
              </w:rPr>
              <w:t>97.3)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при врожденном отсутствии яичников (</w:t>
            </w:r>
            <w:r w:rsidRPr="005108D0">
              <w:rPr>
                <w:sz w:val="22"/>
                <w:szCs w:val="22"/>
                <w:lang w:val="en-US"/>
              </w:rPr>
              <w:t>Q</w:t>
            </w:r>
            <w:r w:rsidRPr="005108D0">
              <w:rPr>
                <w:sz w:val="22"/>
                <w:szCs w:val="22"/>
              </w:rPr>
              <w:t>50.0)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при дефиците гормонов гипофиза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при дефиците массы тела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при избыточной массе тела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tabs>
                <w:tab w:val="num" w:pos="405"/>
              </w:tabs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Расстройства менструаций, в том числе:</w:t>
            </w:r>
          </w:p>
          <w:p w:rsidR="00AA0D27" w:rsidRPr="005108D0" w:rsidRDefault="00AA0D27" w:rsidP="00467250">
            <w:pPr>
              <w:numPr>
                <w:ilvl w:val="0"/>
                <w:numId w:val="14"/>
              </w:numPr>
              <w:tabs>
                <w:tab w:val="clear" w:pos="360"/>
                <w:tab w:val="num" w:pos="405"/>
              </w:tabs>
              <w:ind w:left="405"/>
              <w:jc w:val="both"/>
              <w:rPr>
                <w:sz w:val="22"/>
                <w:szCs w:val="22"/>
                <w:lang w:val="en-US"/>
              </w:rPr>
            </w:pPr>
            <w:r w:rsidRPr="005108D0">
              <w:rPr>
                <w:sz w:val="22"/>
                <w:szCs w:val="22"/>
              </w:rPr>
              <w:t>аномальные маточные кровотечения (</w:t>
            </w:r>
            <w:r w:rsidRPr="005108D0">
              <w:rPr>
                <w:sz w:val="22"/>
                <w:szCs w:val="22"/>
                <w:lang w:val="en-US"/>
              </w:rPr>
              <w:t xml:space="preserve">N92.2) 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  <w:lang w:val="en-US"/>
              </w:rPr>
            </w:pPr>
            <w:r w:rsidRPr="005108D0">
              <w:rPr>
                <w:sz w:val="22"/>
                <w:szCs w:val="22"/>
              </w:rPr>
              <w:t xml:space="preserve">-     </w:t>
            </w:r>
            <w:proofErr w:type="spellStart"/>
            <w:r w:rsidRPr="005108D0">
              <w:rPr>
                <w:sz w:val="22"/>
                <w:szCs w:val="22"/>
              </w:rPr>
              <w:t>олигоменорея</w:t>
            </w:r>
            <w:proofErr w:type="spellEnd"/>
            <w:r w:rsidRPr="005108D0">
              <w:rPr>
                <w:sz w:val="22"/>
                <w:szCs w:val="22"/>
              </w:rPr>
              <w:t xml:space="preserve"> (</w:t>
            </w:r>
            <w:r w:rsidRPr="005108D0">
              <w:rPr>
                <w:sz w:val="22"/>
                <w:szCs w:val="22"/>
                <w:lang w:val="en-US"/>
              </w:rPr>
              <w:t>N91.3)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 аменорея II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91.1)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Дисменорея, в том числе: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первичная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94.4)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вторичная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94.5)</w:t>
            </w:r>
          </w:p>
          <w:p w:rsidR="00AA0D27" w:rsidRPr="005108D0" w:rsidRDefault="00AA0D27" w:rsidP="00467250">
            <w:pPr>
              <w:numPr>
                <w:ilvl w:val="0"/>
                <w:numId w:val="8"/>
              </w:num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не уточненная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94.6)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Предменструальный синдром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93.4)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Тазовые боли, в том числе: </w:t>
            </w:r>
          </w:p>
          <w:p w:rsidR="00AA0D27" w:rsidRPr="005108D0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острые</w:t>
            </w:r>
          </w:p>
          <w:p w:rsidR="00AA0D27" w:rsidRPr="005108D0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хронические</w:t>
            </w:r>
          </w:p>
          <w:p w:rsidR="00AA0D27" w:rsidRPr="005108D0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при спайках после операции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99.4)</w:t>
            </w:r>
          </w:p>
          <w:p w:rsidR="00AA0D27" w:rsidRPr="005108D0" w:rsidRDefault="00AA0D27" w:rsidP="00467250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proofErr w:type="gramStart"/>
            <w:r w:rsidRPr="005108D0">
              <w:rPr>
                <w:sz w:val="22"/>
                <w:szCs w:val="22"/>
              </w:rPr>
              <w:t>связанные</w:t>
            </w:r>
            <w:proofErr w:type="gramEnd"/>
            <w:r w:rsidRPr="005108D0">
              <w:rPr>
                <w:sz w:val="22"/>
                <w:szCs w:val="22"/>
              </w:rPr>
              <w:t xml:space="preserve"> с фазами  менструального цикла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   не уточненные 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Опухоли и опухолевидные образования гениталий, в том числе: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кистома</w:t>
            </w:r>
            <w:proofErr w:type="spellEnd"/>
            <w:r w:rsidRPr="005108D0">
              <w:rPr>
                <w:sz w:val="22"/>
                <w:szCs w:val="22"/>
              </w:rPr>
              <w:t xml:space="preserve"> яичника </w:t>
            </w:r>
            <w:r w:rsidRPr="005108D0">
              <w:rPr>
                <w:sz w:val="22"/>
                <w:szCs w:val="22"/>
                <w:lang w:val="en-US"/>
              </w:rPr>
              <w:t xml:space="preserve">D27, 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lastRenderedPageBreak/>
              <w:t xml:space="preserve">функциональная киста яичника </w:t>
            </w:r>
            <w:r w:rsidRPr="005108D0">
              <w:rPr>
                <w:sz w:val="22"/>
                <w:szCs w:val="22"/>
                <w:lang w:val="en-US"/>
              </w:rPr>
              <w:t>N83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108D0">
              <w:rPr>
                <w:sz w:val="22"/>
                <w:szCs w:val="22"/>
              </w:rPr>
              <w:t>пароовариальная</w:t>
            </w:r>
            <w:proofErr w:type="spellEnd"/>
            <w:r w:rsidRPr="005108D0">
              <w:rPr>
                <w:sz w:val="22"/>
                <w:szCs w:val="22"/>
              </w:rPr>
              <w:t xml:space="preserve"> киста (</w:t>
            </w:r>
            <w:r w:rsidRPr="005108D0">
              <w:rPr>
                <w:sz w:val="22"/>
                <w:szCs w:val="22"/>
                <w:lang w:val="en-US"/>
              </w:rPr>
              <w:t>Q</w:t>
            </w:r>
            <w:r w:rsidRPr="005108D0">
              <w:rPr>
                <w:sz w:val="22"/>
                <w:szCs w:val="22"/>
              </w:rPr>
              <w:t>50.5)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тубовариальное</w:t>
            </w:r>
            <w:proofErr w:type="spellEnd"/>
            <w:r w:rsidRPr="005108D0">
              <w:rPr>
                <w:sz w:val="22"/>
                <w:szCs w:val="22"/>
              </w:rPr>
              <w:t xml:space="preserve"> образование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миома матки (</w:t>
            </w:r>
            <w:r w:rsidRPr="005108D0">
              <w:rPr>
                <w:sz w:val="22"/>
                <w:szCs w:val="22"/>
                <w:lang w:val="en-US"/>
              </w:rPr>
              <w:t>D25</w:t>
            </w:r>
            <w:r w:rsidRPr="005108D0">
              <w:rPr>
                <w:sz w:val="22"/>
                <w:szCs w:val="22"/>
              </w:rPr>
              <w:t>.0-9)</w:t>
            </w:r>
          </w:p>
          <w:p w:rsidR="00AA0D27" w:rsidRPr="005108D0" w:rsidRDefault="00AA0D27" w:rsidP="00467250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неуточненная опухоль матки</w:t>
            </w:r>
          </w:p>
          <w:p w:rsidR="00AA0D27" w:rsidRPr="005108D0" w:rsidRDefault="00AA0D27" w:rsidP="00467250">
            <w:pPr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опухоль вульвы </w:t>
            </w:r>
            <w:r w:rsidRPr="005108D0">
              <w:rPr>
                <w:sz w:val="22"/>
                <w:szCs w:val="22"/>
                <w:lang w:val="en-US"/>
              </w:rPr>
              <w:t>(N75</w:t>
            </w:r>
            <w:r w:rsidRPr="005108D0">
              <w:rPr>
                <w:sz w:val="22"/>
                <w:szCs w:val="22"/>
              </w:rPr>
              <w:t>.0)</w:t>
            </w:r>
          </w:p>
          <w:p w:rsidR="00AA0D27" w:rsidRPr="005108D0" w:rsidRDefault="00AA0D27" w:rsidP="00467250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опухоль влагалища </w:t>
            </w:r>
            <w:r w:rsidRPr="005108D0">
              <w:rPr>
                <w:sz w:val="22"/>
                <w:szCs w:val="22"/>
                <w:lang w:val="en-US"/>
              </w:rPr>
              <w:t>(N75</w:t>
            </w:r>
            <w:r w:rsidRPr="005108D0">
              <w:rPr>
                <w:sz w:val="22"/>
                <w:szCs w:val="22"/>
              </w:rPr>
              <w:t>.0)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lastRenderedPageBreak/>
              <w:t>Эндометриоз</w:t>
            </w:r>
            <w:proofErr w:type="spellEnd"/>
            <w:r w:rsidRPr="005108D0">
              <w:rPr>
                <w:sz w:val="22"/>
                <w:szCs w:val="22"/>
              </w:rPr>
              <w:t xml:space="preserve"> гениталий (</w:t>
            </w:r>
            <w:r w:rsidRPr="005108D0">
              <w:rPr>
                <w:sz w:val="22"/>
                <w:szCs w:val="22"/>
                <w:lang w:val="en-US"/>
              </w:rPr>
              <w:t>N</w:t>
            </w:r>
            <w:r w:rsidRPr="005108D0">
              <w:rPr>
                <w:sz w:val="22"/>
                <w:szCs w:val="22"/>
              </w:rPr>
              <w:t>80.0-4)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Патологические состояния молочных желез: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масталгия</w:t>
            </w:r>
            <w:proofErr w:type="spellEnd"/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диффузная мастопатия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узловая мастопатия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киста молочной железы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опухоль молочной железы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ассиметрия</w:t>
            </w:r>
            <w:proofErr w:type="spellEnd"/>
            <w:r w:rsidRPr="005108D0">
              <w:rPr>
                <w:sz w:val="22"/>
                <w:szCs w:val="22"/>
              </w:rPr>
              <w:t xml:space="preserve"> молочных желез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гипоплазия молочных желез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proofErr w:type="spellStart"/>
            <w:r w:rsidRPr="005108D0">
              <w:rPr>
                <w:sz w:val="22"/>
                <w:szCs w:val="22"/>
              </w:rPr>
              <w:t>макромастия</w:t>
            </w:r>
            <w:proofErr w:type="spellEnd"/>
            <w:r w:rsidRPr="005108D0">
              <w:rPr>
                <w:sz w:val="22"/>
                <w:szCs w:val="22"/>
              </w:rPr>
              <w:t xml:space="preserve">  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 гигантская (-</w:t>
            </w:r>
            <w:proofErr w:type="spellStart"/>
            <w:r w:rsidRPr="005108D0">
              <w:rPr>
                <w:sz w:val="22"/>
                <w:szCs w:val="22"/>
              </w:rPr>
              <w:t>ские</w:t>
            </w:r>
            <w:proofErr w:type="spellEnd"/>
            <w:r w:rsidRPr="005108D0">
              <w:rPr>
                <w:sz w:val="22"/>
                <w:szCs w:val="22"/>
              </w:rPr>
              <w:t>) железа (-ы)</w:t>
            </w:r>
          </w:p>
          <w:p w:rsidR="00AA0D27" w:rsidRPr="005108D0" w:rsidRDefault="00AA0D27" w:rsidP="00467250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атрофия молочной железы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деформация соска (-</w:t>
            </w:r>
            <w:proofErr w:type="spellStart"/>
            <w:r w:rsidRPr="005108D0">
              <w:rPr>
                <w:sz w:val="22"/>
                <w:szCs w:val="22"/>
              </w:rPr>
              <w:t>ов</w:t>
            </w:r>
            <w:proofErr w:type="spellEnd"/>
            <w:r w:rsidRPr="005108D0">
              <w:rPr>
                <w:sz w:val="22"/>
                <w:szCs w:val="22"/>
              </w:rPr>
              <w:t>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   удвоение соска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Патологические состояния шейки матки, в том числе: 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Атипическая зона трансформации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r w:rsidRPr="005108D0">
              <w:rPr>
                <w:sz w:val="22"/>
                <w:szCs w:val="22"/>
                <w:lang w:val="en-US"/>
              </w:rPr>
              <w:t>CIN</w:t>
            </w:r>
            <w:r w:rsidRPr="005108D0">
              <w:rPr>
                <w:sz w:val="22"/>
                <w:szCs w:val="22"/>
              </w:rPr>
              <w:t>-1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r w:rsidRPr="005108D0">
              <w:rPr>
                <w:sz w:val="22"/>
                <w:szCs w:val="22"/>
                <w:lang w:val="en-US"/>
              </w:rPr>
              <w:t>CIN</w:t>
            </w:r>
            <w:r w:rsidRPr="005108D0">
              <w:rPr>
                <w:sz w:val="22"/>
                <w:szCs w:val="22"/>
              </w:rPr>
              <w:t>-2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r w:rsidRPr="005108D0">
              <w:rPr>
                <w:sz w:val="22"/>
                <w:szCs w:val="22"/>
                <w:lang w:val="en-US"/>
              </w:rPr>
              <w:t>CIN</w:t>
            </w:r>
            <w:r w:rsidRPr="005108D0">
              <w:rPr>
                <w:sz w:val="22"/>
                <w:szCs w:val="22"/>
              </w:rPr>
              <w:t>-3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  <w:lang w:val="en-US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r w:rsidRPr="005108D0">
              <w:rPr>
                <w:sz w:val="22"/>
                <w:szCs w:val="22"/>
                <w:lang w:val="en-US"/>
              </w:rPr>
              <w:t>CIS</w:t>
            </w: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2"/>
                <w:szCs w:val="22"/>
                <w:u w:val="single"/>
              </w:rPr>
            </w:pPr>
            <w:r w:rsidRPr="005108D0">
              <w:rPr>
                <w:sz w:val="22"/>
                <w:szCs w:val="22"/>
                <w:u w:val="single"/>
              </w:rPr>
              <w:t>Прочее (расшифровать)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Цервицит N72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Гирсутизм</w:t>
            </w:r>
          </w:p>
          <w:p w:rsidR="00AA0D27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proofErr w:type="spellStart"/>
            <w:r w:rsidRPr="005108D0">
              <w:rPr>
                <w:sz w:val="22"/>
                <w:szCs w:val="22"/>
              </w:rPr>
              <w:t>Галакторея</w:t>
            </w:r>
            <w:proofErr w:type="spellEnd"/>
            <w:r w:rsidRPr="005108D0">
              <w:rPr>
                <w:sz w:val="22"/>
                <w:szCs w:val="22"/>
              </w:rPr>
              <w:t xml:space="preserve"> N64.3</w:t>
            </w:r>
          </w:p>
          <w:p w:rsidR="00AA0D27" w:rsidRPr="00AA0D27" w:rsidRDefault="00AA0D27" w:rsidP="004672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Новообразование яичника (</w:t>
            </w:r>
            <w:r>
              <w:rPr>
                <w:sz w:val="22"/>
                <w:szCs w:val="22"/>
                <w:lang w:val="en-US"/>
              </w:rPr>
              <w:t>D</w:t>
            </w:r>
            <w:r w:rsidRPr="00AA0D27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N</w:t>
            </w:r>
            <w:r w:rsidRPr="00AA0D27">
              <w:rPr>
                <w:sz w:val="22"/>
                <w:szCs w:val="22"/>
              </w:rPr>
              <w:t>83)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proofErr w:type="spellStart"/>
            <w:r w:rsidRPr="005108D0">
              <w:rPr>
                <w:sz w:val="22"/>
                <w:szCs w:val="22"/>
              </w:rPr>
              <w:t>Гиперпролактинемия</w:t>
            </w:r>
            <w:proofErr w:type="spellEnd"/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Полип цервикального канала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Полип вульвы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Дисфункция яичников E28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 xml:space="preserve">- </w:t>
            </w:r>
            <w:proofErr w:type="spellStart"/>
            <w:r w:rsidRPr="005108D0">
              <w:rPr>
                <w:sz w:val="22"/>
                <w:szCs w:val="22"/>
              </w:rPr>
              <w:t>Бартолинит</w:t>
            </w:r>
            <w:proofErr w:type="spellEnd"/>
            <w:r w:rsidRPr="005108D0">
              <w:rPr>
                <w:sz w:val="22"/>
                <w:szCs w:val="22"/>
              </w:rPr>
              <w:t>, абсцесс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Внематочная беременность</w:t>
            </w:r>
          </w:p>
          <w:p w:rsidR="00AA0D27" w:rsidRPr="00AA0D27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Апоплексия яичника</w:t>
            </w:r>
          </w:p>
          <w:p w:rsidR="00AA0D27" w:rsidRPr="00964E94" w:rsidRDefault="00AA0D27" w:rsidP="00467250">
            <w:pPr>
              <w:jc w:val="both"/>
              <w:rPr>
                <w:sz w:val="22"/>
                <w:szCs w:val="22"/>
              </w:rPr>
            </w:pPr>
            <w:r w:rsidRPr="00DC3CE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Ушиб наружных половых органов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ВЗОМТ (эндометрит,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108D0">
              <w:rPr>
                <w:sz w:val="22"/>
                <w:szCs w:val="22"/>
              </w:rPr>
              <w:t>сальпингоофорит</w:t>
            </w:r>
            <w:proofErr w:type="spellEnd"/>
            <w:r w:rsidRPr="005108D0">
              <w:rPr>
                <w:sz w:val="22"/>
                <w:szCs w:val="22"/>
              </w:rPr>
              <w:t>)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- Удвоение соска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_____________________________________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  <w:r w:rsidRPr="005108D0">
              <w:rPr>
                <w:sz w:val="22"/>
                <w:szCs w:val="22"/>
              </w:rPr>
              <w:t>_____________________________________</w:t>
            </w:r>
          </w:p>
          <w:p w:rsidR="00AA0D27" w:rsidRPr="005108D0" w:rsidRDefault="00AA0D27" w:rsidP="00467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A0D27" w:rsidRPr="005108D0" w:rsidRDefault="00AA0D27" w:rsidP="0046725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AA0D27" w:rsidRPr="005108D0" w:rsidRDefault="00AA0D27" w:rsidP="00467250">
            <w:pPr>
              <w:jc w:val="both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jc w:val="both"/>
        <w:rPr>
          <w:b/>
          <w:sz w:val="24"/>
          <w:szCs w:val="24"/>
        </w:rPr>
      </w:pPr>
    </w:p>
    <w:p w:rsidR="00AA0D27" w:rsidRPr="005108D0" w:rsidRDefault="00AA0D27" w:rsidP="00AA0D27">
      <w:pPr>
        <w:pStyle w:val="33"/>
        <w:rPr>
          <w:b w:val="0"/>
          <w:i w:val="0"/>
          <w:szCs w:val="24"/>
        </w:rPr>
      </w:pPr>
      <w:r w:rsidRPr="005108D0">
        <w:rPr>
          <w:b w:val="0"/>
          <w:i w:val="0"/>
          <w:szCs w:val="24"/>
        </w:rPr>
        <w:t>16. Количество девочек, подвергнутых в отчетном году оперативным вмешательствам</w:t>
      </w:r>
    </w:p>
    <w:p w:rsidR="00AA0D27" w:rsidRPr="005108D0" w:rsidRDefault="00AA0D27" w:rsidP="00AA0D27">
      <w:pPr>
        <w:pStyle w:val="33"/>
        <w:rPr>
          <w:b w:val="0"/>
          <w:i w:val="0"/>
          <w:szCs w:val="24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992"/>
        <w:gridCol w:w="992"/>
        <w:gridCol w:w="992"/>
        <w:gridCol w:w="993"/>
        <w:gridCol w:w="992"/>
        <w:gridCol w:w="992"/>
        <w:gridCol w:w="992"/>
        <w:gridCol w:w="851"/>
      </w:tblGrid>
      <w:tr w:rsidR="00AA0D27" w:rsidRPr="005108D0" w:rsidTr="00467250">
        <w:trPr>
          <w:cantSplit/>
          <w:trHeight w:val="285"/>
        </w:trPr>
        <w:tc>
          <w:tcPr>
            <w:tcW w:w="1488" w:type="dxa"/>
            <w:vMerge w:val="restart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Возрастная</w:t>
            </w:r>
          </w:p>
          <w:p w:rsidR="00AA0D27" w:rsidRPr="005108D0" w:rsidRDefault="00AA0D27" w:rsidP="0046725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8D0">
              <w:rPr>
                <w:rFonts w:ascii="Times New Roman" w:hAnsi="Times New Roman"/>
                <w:sz w:val="24"/>
                <w:szCs w:val="24"/>
              </w:rPr>
              <w:lastRenderedPageBreak/>
              <w:t>группа</w:t>
            </w:r>
          </w:p>
        </w:tc>
        <w:tc>
          <w:tcPr>
            <w:tcW w:w="7796" w:type="dxa"/>
            <w:gridSpan w:val="8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lastRenderedPageBreak/>
              <w:t>Виды оперативного вмешательства</w:t>
            </w:r>
          </w:p>
        </w:tc>
      </w:tr>
      <w:tr w:rsidR="00AA0D27" w:rsidRPr="005108D0" w:rsidTr="00467250">
        <w:trPr>
          <w:cantSplit/>
          <w:trHeight w:val="284"/>
        </w:trPr>
        <w:tc>
          <w:tcPr>
            <w:tcW w:w="1488" w:type="dxa"/>
            <w:vMerge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Лапаротомии</w:t>
            </w:r>
          </w:p>
        </w:tc>
        <w:tc>
          <w:tcPr>
            <w:tcW w:w="1985" w:type="dxa"/>
            <w:gridSpan w:val="2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Лапароскопии</w:t>
            </w:r>
          </w:p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диагностические/ лечебные</w:t>
            </w:r>
          </w:p>
        </w:tc>
        <w:tc>
          <w:tcPr>
            <w:tcW w:w="1984" w:type="dxa"/>
            <w:gridSpan w:val="2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108D0">
              <w:rPr>
                <w:b/>
                <w:sz w:val="24"/>
                <w:szCs w:val="24"/>
              </w:rPr>
              <w:t>Гистероскопии</w:t>
            </w:r>
            <w:proofErr w:type="spellEnd"/>
          </w:p>
        </w:tc>
        <w:tc>
          <w:tcPr>
            <w:tcW w:w="1843" w:type="dxa"/>
            <w:gridSpan w:val="2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 xml:space="preserve">Выскабливания </w:t>
            </w:r>
          </w:p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полости матки,</w:t>
            </w:r>
          </w:p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исключая аборты</w:t>
            </w:r>
          </w:p>
        </w:tc>
      </w:tr>
      <w:tr w:rsidR="00AA0D27" w:rsidRPr="005108D0" w:rsidTr="00467250">
        <w:trPr>
          <w:cantSplit/>
          <w:trHeight w:val="284"/>
        </w:trPr>
        <w:tc>
          <w:tcPr>
            <w:tcW w:w="1488" w:type="dxa"/>
            <w:vMerge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( </w:t>
            </w:r>
            <w:r w:rsidRPr="005108D0">
              <w:rPr>
                <w:sz w:val="24"/>
                <w:szCs w:val="24"/>
                <w:lang w:val="en-US"/>
              </w:rPr>
              <w:t>%</w:t>
            </w:r>
            <w:r w:rsidRPr="005108D0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( </w:t>
            </w:r>
            <w:r w:rsidRPr="005108D0">
              <w:rPr>
                <w:sz w:val="24"/>
                <w:szCs w:val="24"/>
                <w:lang w:val="en-US"/>
              </w:rPr>
              <w:t>%</w:t>
            </w:r>
            <w:r w:rsidRPr="005108D0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( </w:t>
            </w:r>
            <w:r w:rsidRPr="005108D0">
              <w:rPr>
                <w:sz w:val="24"/>
                <w:szCs w:val="24"/>
                <w:lang w:val="en-US"/>
              </w:rPr>
              <w:t>%</w:t>
            </w:r>
            <w:r w:rsidRPr="005108D0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Кол-во</w:t>
            </w:r>
          </w:p>
        </w:tc>
        <w:tc>
          <w:tcPr>
            <w:tcW w:w="851" w:type="dxa"/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( </w:t>
            </w:r>
            <w:r w:rsidRPr="005108D0">
              <w:rPr>
                <w:sz w:val="24"/>
                <w:szCs w:val="24"/>
                <w:lang w:val="en-US"/>
              </w:rPr>
              <w:t>%</w:t>
            </w:r>
            <w:r w:rsidRPr="005108D0">
              <w:rPr>
                <w:sz w:val="24"/>
                <w:szCs w:val="24"/>
              </w:rPr>
              <w:t>)</w:t>
            </w:r>
          </w:p>
        </w:tc>
      </w:tr>
      <w:tr w:rsidR="00AA0D27" w:rsidRPr="005108D0" w:rsidTr="00467250">
        <w:trPr>
          <w:cantSplit/>
        </w:trPr>
        <w:tc>
          <w:tcPr>
            <w:tcW w:w="1488" w:type="dxa"/>
          </w:tcPr>
          <w:p w:rsidR="00AA0D27" w:rsidRPr="005108D0" w:rsidRDefault="00AA0D27" w:rsidP="00467250">
            <w:pPr>
              <w:pStyle w:val="6"/>
              <w:spacing w:before="120" w:after="12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8D0">
              <w:rPr>
                <w:rFonts w:ascii="Times New Roman" w:hAnsi="Times New Roman"/>
                <w:b w:val="0"/>
                <w:sz w:val="24"/>
                <w:szCs w:val="24"/>
              </w:rPr>
              <w:t>I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pStyle w:val="6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pStyle w:val="6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pStyle w:val="6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1488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II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1488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III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1488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5108D0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cantSplit/>
        </w:trPr>
        <w:tc>
          <w:tcPr>
            <w:tcW w:w="1488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0D27" w:rsidRPr="005108D0" w:rsidRDefault="00AA0D27" w:rsidP="00467250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AA0D27" w:rsidRPr="005108D0" w:rsidRDefault="00AA0D27" w:rsidP="00AA0D27">
      <w:pPr>
        <w:pStyle w:val="33"/>
        <w:rPr>
          <w:szCs w:val="24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>Направлены в Федеральные центры – перечислить по нозологиям (по МКБ)</w:t>
      </w:r>
    </w:p>
    <w:p w:rsidR="00AA0D27" w:rsidRPr="005108D0" w:rsidRDefault="00AA0D27" w:rsidP="00AA0D27">
      <w:pPr>
        <w:jc w:val="right"/>
        <w:rPr>
          <w:i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rPr>
          <w:sz w:val="24"/>
          <w:szCs w:val="24"/>
        </w:rPr>
      </w:pPr>
      <w:r w:rsidRPr="005108D0">
        <w:rPr>
          <w:sz w:val="24"/>
          <w:szCs w:val="24"/>
        </w:rPr>
        <w:t xml:space="preserve">Ф.И.О., должность и контактные данные (контактный телефон, </w:t>
      </w:r>
      <w:r w:rsidRPr="005108D0">
        <w:rPr>
          <w:sz w:val="24"/>
          <w:szCs w:val="24"/>
          <w:lang w:val="en-US"/>
        </w:rPr>
        <w:t>e</w:t>
      </w:r>
      <w:r w:rsidRPr="005108D0">
        <w:rPr>
          <w:sz w:val="24"/>
          <w:szCs w:val="24"/>
        </w:rPr>
        <w:t>-</w:t>
      </w:r>
      <w:r w:rsidRPr="005108D0">
        <w:rPr>
          <w:sz w:val="24"/>
          <w:szCs w:val="24"/>
          <w:lang w:val="en-US"/>
        </w:rPr>
        <w:t>mail</w:t>
      </w:r>
      <w:r w:rsidRPr="005108D0">
        <w:rPr>
          <w:sz w:val="24"/>
          <w:szCs w:val="24"/>
        </w:rPr>
        <w:t>) исполнителя</w:t>
      </w:r>
    </w:p>
    <w:p w:rsidR="00AA0D27" w:rsidRPr="005108D0" w:rsidRDefault="00AA0D27" w:rsidP="00AA0D27">
      <w:pPr>
        <w:ind w:left="1440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rPr>
          <w:b/>
          <w:sz w:val="28"/>
          <w:szCs w:val="28"/>
        </w:rPr>
      </w:pPr>
    </w:p>
    <w:p w:rsidR="00AA0D27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Default="00AA0D27" w:rsidP="00AA0D27">
      <w:pPr>
        <w:ind w:left="1440"/>
        <w:jc w:val="center"/>
        <w:rPr>
          <w:b/>
          <w:sz w:val="28"/>
          <w:szCs w:val="28"/>
        </w:rPr>
      </w:pPr>
    </w:p>
    <w:p w:rsidR="00AA0D27" w:rsidRPr="005108D0" w:rsidRDefault="00AA0D27" w:rsidP="00AA0D27">
      <w:pPr>
        <w:ind w:left="1440"/>
        <w:jc w:val="center"/>
        <w:rPr>
          <w:b/>
          <w:sz w:val="28"/>
          <w:szCs w:val="28"/>
        </w:rPr>
      </w:pPr>
      <w:r w:rsidRPr="005108D0">
        <w:rPr>
          <w:b/>
          <w:sz w:val="28"/>
          <w:szCs w:val="28"/>
        </w:rPr>
        <w:t>Мониторинг онкологических заболеваний</w:t>
      </w:r>
    </w:p>
    <w:p w:rsidR="00AA0D27" w:rsidRPr="005108D0" w:rsidRDefault="00AA0D27" w:rsidP="00AA0D27">
      <w:pPr>
        <w:ind w:left="1440"/>
        <w:jc w:val="center"/>
        <w:rPr>
          <w:b/>
          <w:sz w:val="24"/>
          <w:szCs w:val="24"/>
        </w:rPr>
      </w:pPr>
    </w:p>
    <w:p w:rsidR="00AA0D27" w:rsidRPr="005108D0" w:rsidRDefault="00AA0D27" w:rsidP="00AA0D27">
      <w:pPr>
        <w:ind w:right="-7"/>
        <w:jc w:val="right"/>
      </w:pPr>
    </w:p>
    <w:tbl>
      <w:tblPr>
        <w:tblW w:w="93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6"/>
        <w:gridCol w:w="1614"/>
        <w:gridCol w:w="1275"/>
        <w:gridCol w:w="1701"/>
      </w:tblGrid>
      <w:tr w:rsidR="00AA0D27" w:rsidRPr="009E006B" w:rsidTr="00467250">
        <w:trPr>
          <w:trHeight w:val="6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tabs>
                <w:tab w:val="left" w:pos="1665"/>
              </w:tabs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2017</w:t>
            </w:r>
            <w:r>
              <w:rPr>
                <w:b/>
                <w:sz w:val="24"/>
                <w:szCs w:val="24"/>
              </w:rPr>
              <w:t>г.</w:t>
            </w:r>
            <w:r w:rsidRPr="005108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2018</w:t>
            </w:r>
            <w:r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b/>
                <w:sz w:val="24"/>
                <w:szCs w:val="24"/>
              </w:rPr>
            </w:pPr>
            <w:r w:rsidRPr="005108D0">
              <w:rPr>
                <w:b/>
                <w:sz w:val="24"/>
                <w:szCs w:val="24"/>
              </w:rPr>
              <w:t>2019</w:t>
            </w:r>
            <w:r>
              <w:rPr>
                <w:b/>
                <w:sz w:val="24"/>
                <w:szCs w:val="24"/>
              </w:rPr>
              <w:t>г.</w:t>
            </w:r>
          </w:p>
        </w:tc>
      </w:tr>
      <w:tr w:rsidR="00AA0D27" w:rsidRPr="005108D0" w:rsidTr="00467250">
        <w:trPr>
          <w:trHeight w:val="6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Подлежало осмотру </w:t>
            </w:r>
            <w:proofErr w:type="spellStart"/>
            <w:r w:rsidRPr="005108D0">
              <w:rPr>
                <w:sz w:val="24"/>
                <w:szCs w:val="24"/>
              </w:rPr>
              <w:t>маммологическим</w:t>
            </w:r>
            <w:proofErr w:type="spellEnd"/>
            <w:r w:rsidRPr="005108D0">
              <w:rPr>
                <w:sz w:val="24"/>
                <w:szCs w:val="24"/>
              </w:rPr>
              <w:t xml:space="preserve"> скринингом женского населения в возрасте 40-75 лет, 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trHeight w:val="67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Осмотрено </w:t>
            </w:r>
            <w:proofErr w:type="spellStart"/>
            <w:r w:rsidRPr="005108D0">
              <w:rPr>
                <w:sz w:val="24"/>
                <w:szCs w:val="24"/>
              </w:rPr>
              <w:t>маммологическим</w:t>
            </w:r>
            <w:proofErr w:type="spellEnd"/>
            <w:r w:rsidRPr="005108D0">
              <w:rPr>
                <w:sz w:val="24"/>
                <w:szCs w:val="24"/>
              </w:rPr>
              <w:t xml:space="preserve"> скринингом женского населения в возрасте 40-75 лет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Количество выявленных случаев рака молочной железы 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и % от прошедших скрининг)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trHeight w:val="8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Подлежало осмотру цервикальным скринингом женского населения в возрасте 21-69 лет, человек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rPr>
          <w:trHeight w:val="8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lastRenderedPageBreak/>
              <w:t>Осмотрено цервикальным скринингом женского населения в возрасте 21-69 лет, человек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 xml:space="preserve">Количество выявленных случаев рака шейки матки </w:t>
            </w:r>
          </w:p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(</w:t>
            </w:r>
            <w:proofErr w:type="spellStart"/>
            <w:r w:rsidRPr="005108D0">
              <w:rPr>
                <w:sz w:val="24"/>
                <w:szCs w:val="24"/>
              </w:rPr>
              <w:t>абс</w:t>
            </w:r>
            <w:proofErr w:type="spellEnd"/>
            <w:r w:rsidRPr="005108D0">
              <w:rPr>
                <w:sz w:val="24"/>
                <w:szCs w:val="24"/>
              </w:rPr>
              <w:t>. и  % от прошедших скрининг)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Взято на учет в течение года (количество случаев)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молочной железы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тела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шейки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%  активно выявленных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молочной железы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тела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шейки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  <w:lang w:val="en-US"/>
              </w:rPr>
              <w:t>I</w:t>
            </w:r>
            <w:r w:rsidRPr="005108D0">
              <w:rPr>
                <w:sz w:val="24"/>
                <w:szCs w:val="24"/>
              </w:rPr>
              <w:t xml:space="preserve"> стадия заболевания (%)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молочной железы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тела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шейки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Летальность в течение года (%)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молочной железы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тела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шейки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  <w:tr w:rsidR="00AA0D27" w:rsidRPr="005108D0" w:rsidTr="0046725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Состоят на учете более 5 лет (%)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молочной железы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тела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шейки матки</w:t>
            </w:r>
          </w:p>
          <w:p w:rsidR="00AA0D27" w:rsidRPr="005108D0" w:rsidRDefault="00AA0D27" w:rsidP="00467250">
            <w:pPr>
              <w:jc w:val="right"/>
              <w:rPr>
                <w:sz w:val="24"/>
                <w:szCs w:val="24"/>
              </w:rPr>
            </w:pPr>
            <w:r w:rsidRPr="005108D0">
              <w:rPr>
                <w:sz w:val="24"/>
                <w:szCs w:val="24"/>
              </w:rPr>
              <w:t>Рак яичника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D27" w:rsidRPr="005108D0" w:rsidRDefault="00AA0D27" w:rsidP="00467250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6E71" w:rsidRDefault="003E6E71"/>
    <w:sectPr w:rsidR="003E6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0E4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9F20CF"/>
    <w:multiLevelType w:val="multilevel"/>
    <w:tmpl w:val="85162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>
    <w:nsid w:val="07DC3F9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1C165E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5276F9"/>
    <w:multiLevelType w:val="hybridMultilevel"/>
    <w:tmpl w:val="F5EE5B5A"/>
    <w:lvl w:ilvl="0" w:tplc="5172E8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F632F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AE21530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AC91E28"/>
    <w:multiLevelType w:val="hybridMultilevel"/>
    <w:tmpl w:val="B2087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5144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3F13FA6"/>
    <w:multiLevelType w:val="hybridMultilevel"/>
    <w:tmpl w:val="47A6290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6552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CCB4FB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EFF333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E972C2D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  <w:num w:numId="11">
    <w:abstractNumId w:val="7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AC"/>
    <w:rsid w:val="000B51AC"/>
    <w:rsid w:val="003E6E71"/>
    <w:rsid w:val="005450B4"/>
    <w:rsid w:val="00966244"/>
    <w:rsid w:val="00AA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0D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A0D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A0D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0D27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AA0D27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nhideWhenUsed/>
    <w:qFormat/>
    <w:rsid w:val="00AA0D2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AA0D27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AA0D27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D2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A0D2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A0D2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A0D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0D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A0D2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A0D2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A0D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Обычный1"/>
    <w:rsid w:val="00AA0D27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FR1">
    <w:name w:val="FR1"/>
    <w:rsid w:val="00AA0D27"/>
    <w:pPr>
      <w:widowControl w:val="0"/>
      <w:spacing w:after="0" w:line="300" w:lineRule="auto"/>
      <w:ind w:left="320" w:hanging="340"/>
    </w:pPr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styleId="a3">
    <w:name w:val="Body Text"/>
    <w:basedOn w:val="a"/>
    <w:link w:val="a4"/>
    <w:rsid w:val="00AA0D2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A0D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A0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rsid w:val="00AA0D27"/>
    <w:rPr>
      <w:color w:val="0000FF"/>
      <w:u w:val="single"/>
    </w:rPr>
  </w:style>
  <w:style w:type="paragraph" w:styleId="21">
    <w:name w:val="Body Text 2"/>
    <w:basedOn w:val="a"/>
    <w:link w:val="22"/>
    <w:rsid w:val="00AA0D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A0D2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AA0D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A0D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AA0D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AA0D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A0D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A0D27"/>
  </w:style>
  <w:style w:type="numbering" w:customStyle="1" w:styleId="110">
    <w:name w:val="Нет списка11"/>
    <w:next w:val="a2"/>
    <w:semiHidden/>
    <w:rsid w:val="00AA0D27"/>
  </w:style>
  <w:style w:type="paragraph" w:customStyle="1" w:styleId="13">
    <w:name w:val="Обычный1"/>
    <w:rsid w:val="00AA0D27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table" w:customStyle="1" w:styleId="14">
    <w:name w:val="Сетка таблицы1"/>
    <w:basedOn w:val="a1"/>
    <w:next w:val="a9"/>
    <w:uiPriority w:val="59"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next w:val="a9"/>
    <w:rsid w:val="00AA0D2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A0D27"/>
  </w:style>
  <w:style w:type="character" w:styleId="ae">
    <w:name w:val="page number"/>
    <w:rsid w:val="00AA0D27"/>
  </w:style>
  <w:style w:type="table" w:customStyle="1" w:styleId="25">
    <w:name w:val="Сетка таблицы2"/>
    <w:basedOn w:val="a1"/>
    <w:next w:val="a9"/>
    <w:uiPriority w:val="59"/>
    <w:rsid w:val="00AA0D2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basedOn w:val="a"/>
    <w:next w:val="af0"/>
    <w:link w:val="af1"/>
    <w:qFormat/>
    <w:rsid w:val="00AA0D27"/>
    <w:pPr>
      <w:ind w:left="360"/>
      <w:jc w:val="center"/>
    </w:pPr>
    <w:rPr>
      <w:rFonts w:asciiTheme="minorHAnsi" w:eastAsiaTheme="minorHAnsi" w:hAnsiTheme="minorHAnsi" w:cstheme="minorBidi"/>
      <w:b/>
      <w:sz w:val="28"/>
      <w:szCs w:val="24"/>
      <w:lang w:eastAsia="en-US"/>
    </w:rPr>
  </w:style>
  <w:style w:type="character" w:customStyle="1" w:styleId="af1">
    <w:name w:val="Название Знак"/>
    <w:link w:val="af"/>
    <w:rsid w:val="00AA0D27"/>
    <w:rPr>
      <w:b/>
      <w:sz w:val="28"/>
      <w:szCs w:val="24"/>
    </w:rPr>
  </w:style>
  <w:style w:type="paragraph" w:styleId="31">
    <w:name w:val="Body Text 3"/>
    <w:basedOn w:val="a"/>
    <w:link w:val="32"/>
    <w:rsid w:val="00AA0D2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AA0D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AA0D27"/>
    <w:pPr>
      <w:ind w:firstLine="709"/>
      <w:jc w:val="both"/>
    </w:pPr>
    <w:rPr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AA0D2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ConsPlusCell">
    <w:name w:val="ConsPlusCell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rsid w:val="00AA0D27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AA0D27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26">
    <w:name w:val="Нет списка2"/>
    <w:next w:val="a2"/>
    <w:semiHidden/>
    <w:rsid w:val="00AA0D27"/>
  </w:style>
  <w:style w:type="table" w:customStyle="1" w:styleId="35">
    <w:name w:val="Сетка таблицы3"/>
    <w:basedOn w:val="a1"/>
    <w:next w:val="a9"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next w:val="a"/>
    <w:link w:val="15"/>
    <w:uiPriority w:val="10"/>
    <w:qFormat/>
    <w:rsid w:val="00AA0D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basedOn w:val="a0"/>
    <w:link w:val="af0"/>
    <w:uiPriority w:val="10"/>
    <w:rsid w:val="00AA0D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4">
    <w:name w:val="No Spacing"/>
    <w:uiPriority w:val="1"/>
    <w:qFormat/>
    <w:rsid w:val="005450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0D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A0D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A0D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0D27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AA0D27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nhideWhenUsed/>
    <w:qFormat/>
    <w:rsid w:val="00AA0D2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AA0D27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AA0D27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D2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A0D2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A0D2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A0D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0D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A0D2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A0D2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A0D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Обычный1"/>
    <w:rsid w:val="00AA0D27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FR1">
    <w:name w:val="FR1"/>
    <w:rsid w:val="00AA0D27"/>
    <w:pPr>
      <w:widowControl w:val="0"/>
      <w:spacing w:after="0" w:line="300" w:lineRule="auto"/>
      <w:ind w:left="320" w:hanging="340"/>
    </w:pPr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styleId="a3">
    <w:name w:val="Body Text"/>
    <w:basedOn w:val="a"/>
    <w:link w:val="a4"/>
    <w:rsid w:val="00AA0D2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A0D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A0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rsid w:val="00AA0D27"/>
    <w:rPr>
      <w:color w:val="0000FF"/>
      <w:u w:val="single"/>
    </w:rPr>
  </w:style>
  <w:style w:type="paragraph" w:styleId="21">
    <w:name w:val="Body Text 2"/>
    <w:basedOn w:val="a"/>
    <w:link w:val="22"/>
    <w:rsid w:val="00AA0D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A0D2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AA0D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A0D2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AA0D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AA0D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A0D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A0D2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A0D27"/>
  </w:style>
  <w:style w:type="numbering" w:customStyle="1" w:styleId="110">
    <w:name w:val="Нет списка11"/>
    <w:next w:val="a2"/>
    <w:semiHidden/>
    <w:rsid w:val="00AA0D27"/>
  </w:style>
  <w:style w:type="paragraph" w:customStyle="1" w:styleId="13">
    <w:name w:val="Обычный1"/>
    <w:rsid w:val="00AA0D27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table" w:customStyle="1" w:styleId="14">
    <w:name w:val="Сетка таблицы1"/>
    <w:basedOn w:val="a1"/>
    <w:next w:val="a9"/>
    <w:uiPriority w:val="59"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next w:val="a9"/>
    <w:rsid w:val="00AA0D2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A0D27"/>
  </w:style>
  <w:style w:type="character" w:styleId="ae">
    <w:name w:val="page number"/>
    <w:rsid w:val="00AA0D27"/>
  </w:style>
  <w:style w:type="table" w:customStyle="1" w:styleId="25">
    <w:name w:val="Сетка таблицы2"/>
    <w:basedOn w:val="a1"/>
    <w:next w:val="a9"/>
    <w:uiPriority w:val="59"/>
    <w:rsid w:val="00AA0D2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basedOn w:val="a"/>
    <w:next w:val="af0"/>
    <w:link w:val="af1"/>
    <w:qFormat/>
    <w:rsid w:val="00AA0D27"/>
    <w:pPr>
      <w:ind w:left="360"/>
      <w:jc w:val="center"/>
    </w:pPr>
    <w:rPr>
      <w:rFonts w:asciiTheme="minorHAnsi" w:eastAsiaTheme="minorHAnsi" w:hAnsiTheme="minorHAnsi" w:cstheme="minorBidi"/>
      <w:b/>
      <w:sz w:val="28"/>
      <w:szCs w:val="24"/>
      <w:lang w:eastAsia="en-US"/>
    </w:rPr>
  </w:style>
  <w:style w:type="character" w:customStyle="1" w:styleId="af1">
    <w:name w:val="Название Знак"/>
    <w:link w:val="af"/>
    <w:rsid w:val="00AA0D27"/>
    <w:rPr>
      <w:b/>
      <w:sz w:val="28"/>
      <w:szCs w:val="24"/>
    </w:rPr>
  </w:style>
  <w:style w:type="paragraph" w:styleId="31">
    <w:name w:val="Body Text 3"/>
    <w:basedOn w:val="a"/>
    <w:link w:val="32"/>
    <w:rsid w:val="00AA0D2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AA0D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AA0D27"/>
    <w:pPr>
      <w:ind w:firstLine="709"/>
      <w:jc w:val="both"/>
    </w:pPr>
    <w:rPr>
      <w:b/>
      <w:i/>
      <w:sz w:val="24"/>
    </w:rPr>
  </w:style>
  <w:style w:type="character" w:customStyle="1" w:styleId="34">
    <w:name w:val="Основной текст с отступом 3 Знак"/>
    <w:basedOn w:val="a0"/>
    <w:link w:val="33"/>
    <w:rsid w:val="00AA0D27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ConsPlusCell">
    <w:name w:val="ConsPlusCell"/>
    <w:rsid w:val="00AA0D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rsid w:val="00AA0D27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AA0D27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26">
    <w:name w:val="Нет списка2"/>
    <w:next w:val="a2"/>
    <w:semiHidden/>
    <w:rsid w:val="00AA0D27"/>
  </w:style>
  <w:style w:type="table" w:customStyle="1" w:styleId="35">
    <w:name w:val="Сетка таблицы3"/>
    <w:basedOn w:val="a1"/>
    <w:next w:val="a9"/>
    <w:rsid w:val="00AA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next w:val="a"/>
    <w:link w:val="15"/>
    <w:uiPriority w:val="10"/>
    <w:qFormat/>
    <w:rsid w:val="00AA0D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basedOn w:val="a0"/>
    <w:link w:val="af0"/>
    <w:uiPriority w:val="10"/>
    <w:rsid w:val="00AA0D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4">
    <w:name w:val="No Spacing"/>
    <w:uiPriority w:val="1"/>
    <w:qFormat/>
    <w:rsid w:val="005450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lm332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.kilicheva@surgut-kp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4834</Words>
  <Characters>27555</Characters>
  <Application>Microsoft Office Word</Application>
  <DocSecurity>0</DocSecurity>
  <Lines>229</Lines>
  <Paragraphs>64</Paragraphs>
  <ScaleCrop>false</ScaleCrop>
  <Company/>
  <LinksUpToDate>false</LinksUpToDate>
  <CharactersWithSpaces>32325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Чурсина Ирина Ильдаровна</dc:creator>
  <cp:keywords/>
  <dc:description/>
  <cp:lastModifiedBy>Сазонова Альбина Анатольевна</cp:lastModifiedBy>
  <cp:revision>5</cp:revision>
  <dcterms:created xsi:type="dcterms:W3CDTF">2019-12-11T05:29:00Z</dcterms:created>
  <dcterms:modified xsi:type="dcterms:W3CDTF">2019-12-21T08:30:00Z</dcterms:modified>
</cp:coreProperties>
</file>